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B05" w:rsidRDefault="00A21F44" w:rsidP="00637B67">
      <w:pPr>
        <w:jc w:val="center"/>
        <w:rPr>
          <w:sz w:val="144"/>
        </w:rPr>
      </w:pPr>
      <w:r>
        <w:rPr>
          <w:sz w:val="144"/>
        </w:rPr>
        <w:t>Speaking and Listening</w:t>
      </w:r>
      <w:r w:rsidR="00637B67" w:rsidRPr="00637B67">
        <w:rPr>
          <w:sz w:val="144"/>
        </w:rPr>
        <w:t xml:space="preserve"> at </w:t>
      </w:r>
      <w:proofErr w:type="spellStart"/>
      <w:r w:rsidR="00637B67" w:rsidRPr="00637B67">
        <w:rPr>
          <w:sz w:val="144"/>
        </w:rPr>
        <w:t>Wraysbury</w:t>
      </w:r>
      <w:proofErr w:type="spellEnd"/>
    </w:p>
    <w:p w:rsidR="00A21F44" w:rsidRPr="00A21F44" w:rsidRDefault="00A21F44" w:rsidP="00A21F44">
      <w:pPr>
        <w:spacing w:after="0" w:line="240" w:lineRule="auto"/>
        <w:ind w:left="357" w:hanging="357"/>
        <w:rPr>
          <w:rFonts w:ascii="Calibri" w:eastAsia="Calibri" w:hAnsi="Calibri" w:cs="Arial"/>
          <w:b/>
          <w:bCs/>
          <w:sz w:val="28"/>
          <w:u w:val="single"/>
        </w:rPr>
      </w:pPr>
      <w:r w:rsidRPr="00A21F44">
        <w:rPr>
          <w:rFonts w:ascii="Calibri" w:eastAsia="Calibri" w:hAnsi="Calibri" w:cs="Arial"/>
          <w:b/>
          <w:bCs/>
          <w:sz w:val="28"/>
          <w:u w:val="single"/>
        </w:rPr>
        <w:t>National Curriculum Aims and Objectives – Speaking and Listening</w:t>
      </w:r>
    </w:p>
    <w:p w:rsidR="00A21F44" w:rsidRDefault="00A21F44" w:rsidP="00A21F44">
      <w:pPr>
        <w:numPr>
          <w:ilvl w:val="0"/>
          <w:numId w:val="35"/>
        </w:numPr>
        <w:spacing w:after="0" w:line="240" w:lineRule="auto"/>
        <w:ind w:left="357" w:hanging="357"/>
        <w:contextualSpacing/>
        <w:rPr>
          <w:rFonts w:ascii="Calibri" w:eastAsia="Times New Roman" w:hAnsi="Calibri" w:cs="Arial"/>
          <w:color w:val="0B0C0C"/>
          <w:sz w:val="28"/>
          <w:lang w:eastAsia="en-GB"/>
        </w:rPr>
      </w:pPr>
      <w:r w:rsidRPr="00A21F44">
        <w:rPr>
          <w:rFonts w:ascii="Calibri" w:eastAsia="Times New Roman" w:hAnsi="Calibri" w:cs="Arial"/>
          <w:color w:val="0B0C0C"/>
          <w:sz w:val="28"/>
          <w:lang w:eastAsia="en-GB"/>
        </w:rPr>
        <w:t>The national curriculum for English reflects the importance of spoken language in pupils’ development across the whole curriculum – cognitively, socially and linguistically. Spoken language underpins the development of reading and writing. The quality and variety of language that pupils hear and speak are vital for developing their vocabulary and grammar and their understanding for reading and writing. Teachers should therefore ensure the continual development of pupils’ confidence and competence in spoken language and listening skills. Pupils should develop a capacity to explain their understanding of books and other reading, and to prepare their ideas before they write. They must be assisted in making their thinking clear to themselves as well as to others, and teachers should ensure that pupils build secure foundations by using discussion to probe and remedy their misconceptions. Pupils should also be taught to understand and using the conventions for discussion and debate.</w:t>
      </w:r>
    </w:p>
    <w:p w:rsidR="00A21F44" w:rsidRPr="00A21F44" w:rsidRDefault="00A21F44" w:rsidP="00A21F44">
      <w:pPr>
        <w:numPr>
          <w:ilvl w:val="0"/>
          <w:numId w:val="35"/>
        </w:numPr>
        <w:spacing w:after="0" w:line="240" w:lineRule="auto"/>
        <w:ind w:left="357" w:hanging="357"/>
        <w:contextualSpacing/>
        <w:rPr>
          <w:rFonts w:ascii="Calibri" w:eastAsia="Times New Roman" w:hAnsi="Calibri" w:cs="Arial"/>
          <w:color w:val="0B0C0C"/>
          <w:sz w:val="28"/>
          <w:lang w:eastAsia="en-GB"/>
        </w:rPr>
      </w:pPr>
    </w:p>
    <w:p w:rsidR="00A21F44" w:rsidRPr="00A21F44" w:rsidRDefault="00A21F44" w:rsidP="00A21F44">
      <w:pPr>
        <w:numPr>
          <w:ilvl w:val="0"/>
          <w:numId w:val="35"/>
        </w:numPr>
        <w:spacing w:after="0" w:line="240" w:lineRule="auto"/>
        <w:ind w:left="357" w:hanging="357"/>
        <w:contextualSpacing/>
        <w:rPr>
          <w:rFonts w:ascii="Calibri" w:eastAsia="Times New Roman" w:hAnsi="Calibri" w:cs="Arial"/>
          <w:color w:val="0B0C0C"/>
          <w:sz w:val="28"/>
          <w:lang w:eastAsia="en-GB"/>
        </w:rPr>
      </w:pPr>
      <w:r w:rsidRPr="00A21F44">
        <w:rPr>
          <w:rFonts w:ascii="Calibri" w:eastAsia="Times New Roman" w:hAnsi="Calibri" w:cs="Arial"/>
          <w:color w:val="0B0C0C"/>
          <w:sz w:val="28"/>
          <w:lang w:eastAsia="en-GB"/>
        </w:rPr>
        <w:t>All pupils should be enabled to participate in and gain knowledge, skills and understanding associated with the artistic practice of drama. Pupils should be able to adopt, create and sustain a range of roles, responding appropriately to others in role. They should have opportunities to improvise, devise and script drama for one another and a range of audiences, as well as to rehearse, refine, share and responding thoughtfully to drama and theatre performances.</w:t>
      </w:r>
    </w:p>
    <w:p w:rsidR="00A21F44" w:rsidRPr="00A21F44" w:rsidRDefault="00A21F44" w:rsidP="00A21F44">
      <w:pPr>
        <w:spacing w:after="0" w:line="240" w:lineRule="auto"/>
        <w:ind w:left="357"/>
        <w:contextualSpacing/>
        <w:rPr>
          <w:rFonts w:ascii="Calibri" w:eastAsia="Times New Roman" w:hAnsi="Calibri" w:cs="Arial"/>
          <w:color w:val="0B0C0C"/>
          <w:sz w:val="28"/>
          <w:lang w:eastAsia="en-GB"/>
        </w:rPr>
      </w:pPr>
    </w:p>
    <w:p w:rsidR="006179F2" w:rsidRPr="00A21F44" w:rsidRDefault="00A21F44" w:rsidP="00A21F44">
      <w:pPr>
        <w:numPr>
          <w:ilvl w:val="0"/>
          <w:numId w:val="35"/>
        </w:numPr>
        <w:spacing w:after="0" w:line="240" w:lineRule="auto"/>
        <w:ind w:left="357" w:hanging="357"/>
        <w:contextualSpacing/>
        <w:rPr>
          <w:rFonts w:ascii="Calibri" w:eastAsia="Times New Roman" w:hAnsi="Calibri" w:cs="Arial"/>
          <w:color w:val="0B0C0C"/>
          <w:sz w:val="28"/>
          <w:lang w:eastAsia="en-GB"/>
        </w:rPr>
      </w:pPr>
      <w:r w:rsidRPr="00A21F44">
        <w:rPr>
          <w:rFonts w:ascii="Calibri" w:eastAsia="Times New Roman" w:hAnsi="Calibri" w:cs="Arial"/>
          <w:color w:val="0B0C0C"/>
          <w:sz w:val="28"/>
          <w:lang w:eastAsia="en-GB"/>
        </w:rPr>
        <w:t>Statutory requirements which underpin all aspects of spoken language across the 6 years of primary education form part of the national curr</w:t>
      </w:r>
      <w:r w:rsidRPr="00A21F44">
        <w:rPr>
          <w:rFonts w:ascii="Calibri" w:eastAsia="Times New Roman" w:hAnsi="Calibri" w:cs="Arial"/>
          <w:color w:val="0B0C0C"/>
          <w:sz w:val="28"/>
          <w:lang w:eastAsia="en-GB"/>
        </w:rPr>
        <w:t>iculum. These are reflected a</w:t>
      </w:r>
      <w:r>
        <w:rPr>
          <w:rFonts w:ascii="Calibri" w:eastAsia="Times New Roman" w:hAnsi="Calibri" w:cs="Arial"/>
          <w:color w:val="0B0C0C"/>
          <w:sz w:val="28"/>
          <w:lang w:eastAsia="en-GB"/>
        </w:rPr>
        <w:t xml:space="preserve">nd </w:t>
      </w:r>
      <w:r w:rsidRPr="00A21F44">
        <w:rPr>
          <w:rFonts w:ascii="Calibri" w:eastAsia="Times New Roman" w:hAnsi="Calibri" w:cs="Arial"/>
          <w:color w:val="0B0C0C"/>
          <w:sz w:val="28"/>
          <w:lang w:eastAsia="en-GB"/>
        </w:rPr>
        <w:t>contextualised within the reading and writing domains which follow.</w:t>
      </w:r>
    </w:p>
    <w:p w:rsidR="00A21F44" w:rsidRDefault="00A21F44" w:rsidP="006179F2">
      <w:pPr>
        <w:spacing w:after="0"/>
        <w:rPr>
          <w:rFonts w:cs="Arial"/>
          <w:bCs/>
          <w:sz w:val="36"/>
          <w:szCs w:val="20"/>
        </w:rPr>
      </w:pPr>
    </w:p>
    <w:p w:rsidR="005D554A" w:rsidRPr="00A21F44" w:rsidRDefault="005D554A" w:rsidP="006179F2">
      <w:pPr>
        <w:spacing w:after="0"/>
        <w:rPr>
          <w:rFonts w:cs="Arial"/>
          <w:bCs/>
          <w:szCs w:val="20"/>
        </w:rPr>
      </w:pPr>
    </w:p>
    <w:tbl>
      <w:tblPr>
        <w:tblStyle w:val="TableGrid"/>
        <w:tblW w:w="0" w:type="auto"/>
        <w:tblLook w:val="04A0" w:firstRow="1" w:lastRow="0" w:firstColumn="1" w:lastColumn="0" w:noHBand="0" w:noVBand="1"/>
      </w:tblPr>
      <w:tblGrid>
        <w:gridCol w:w="3847"/>
        <w:gridCol w:w="3847"/>
        <w:gridCol w:w="3847"/>
        <w:gridCol w:w="3847"/>
      </w:tblGrid>
      <w:tr w:rsidR="006179F2" w:rsidTr="00D97270">
        <w:tc>
          <w:tcPr>
            <w:tcW w:w="15388" w:type="dxa"/>
            <w:gridSpan w:val="4"/>
            <w:shd w:val="clear" w:color="auto" w:fill="D9E2F3" w:themeFill="accent5" w:themeFillTint="33"/>
          </w:tcPr>
          <w:p w:rsidR="006179F2" w:rsidRPr="00A21F44" w:rsidRDefault="006877C1" w:rsidP="00637B67">
            <w:pPr>
              <w:rPr>
                <w:b/>
                <w:sz w:val="24"/>
                <w:szCs w:val="24"/>
              </w:rPr>
            </w:pPr>
            <w:r w:rsidRPr="00A21F44">
              <w:rPr>
                <w:b/>
                <w:color w:val="000000"/>
                <w:sz w:val="24"/>
                <w:szCs w:val="24"/>
              </w:rPr>
              <w:t>Word reading – phonics and decoding</w:t>
            </w:r>
          </w:p>
        </w:tc>
      </w:tr>
      <w:tr w:rsidR="00A21F44" w:rsidTr="00D97270">
        <w:tc>
          <w:tcPr>
            <w:tcW w:w="3847" w:type="dxa"/>
          </w:tcPr>
          <w:p w:rsidR="00A21F44" w:rsidRPr="00A21F44" w:rsidRDefault="00A21F44" w:rsidP="00637B67">
            <w:r w:rsidRPr="00A21F44">
              <w:t>EYFS</w:t>
            </w:r>
          </w:p>
        </w:tc>
        <w:tc>
          <w:tcPr>
            <w:tcW w:w="3847" w:type="dxa"/>
          </w:tcPr>
          <w:p w:rsidR="00A21F44" w:rsidRPr="00A21F44" w:rsidRDefault="00A21F44" w:rsidP="00637B67">
            <w:r w:rsidRPr="00A21F44">
              <w:t>Year 1/2</w:t>
            </w:r>
          </w:p>
        </w:tc>
        <w:tc>
          <w:tcPr>
            <w:tcW w:w="3847" w:type="dxa"/>
          </w:tcPr>
          <w:p w:rsidR="00A21F44" w:rsidRPr="00A21F44" w:rsidRDefault="00A21F44" w:rsidP="00637B67">
            <w:r w:rsidRPr="00A21F44">
              <w:t>Year</w:t>
            </w:r>
            <w:r w:rsidRPr="00A21F44">
              <w:t>3/4</w:t>
            </w:r>
          </w:p>
        </w:tc>
        <w:tc>
          <w:tcPr>
            <w:tcW w:w="3847" w:type="dxa"/>
          </w:tcPr>
          <w:p w:rsidR="00A21F44" w:rsidRPr="00A21F44" w:rsidRDefault="00A21F44" w:rsidP="00637B67">
            <w:r w:rsidRPr="00A21F44">
              <w:t>Year</w:t>
            </w:r>
            <w:r w:rsidRPr="00A21F44">
              <w:t xml:space="preserve"> 5/6</w:t>
            </w:r>
          </w:p>
        </w:tc>
      </w:tr>
      <w:tr w:rsidR="00A21F44" w:rsidTr="00D97270">
        <w:tc>
          <w:tcPr>
            <w:tcW w:w="15388" w:type="dxa"/>
            <w:gridSpan w:val="4"/>
          </w:tcPr>
          <w:p w:rsidR="00A21F44" w:rsidRPr="00A21F44" w:rsidRDefault="00A21F44" w:rsidP="00A21F44">
            <w:r w:rsidRPr="00A21F44">
              <w:rPr>
                <w:b/>
                <w:color w:val="000000"/>
                <w:sz w:val="24"/>
                <w:szCs w:val="24"/>
              </w:rPr>
              <w:t>Listen and respond appropriately to adults and their peers</w:t>
            </w:r>
          </w:p>
        </w:tc>
      </w:tr>
      <w:tr w:rsidR="00A21F44" w:rsidTr="00D97270">
        <w:trPr>
          <w:trHeight w:val="4776"/>
        </w:trPr>
        <w:tc>
          <w:tcPr>
            <w:tcW w:w="3847" w:type="dxa"/>
            <w:tcBorders>
              <w:right w:val="single" w:sz="4" w:space="0" w:color="auto"/>
            </w:tcBorders>
          </w:tcPr>
          <w:p w:rsidR="00A21F44" w:rsidRPr="00A21F44" w:rsidRDefault="00A21F44" w:rsidP="00A21F44">
            <w:pPr>
              <w:pStyle w:val="ListParagraph"/>
              <w:numPr>
                <w:ilvl w:val="0"/>
                <w:numId w:val="24"/>
              </w:numPr>
              <w:ind w:left="357" w:hanging="357"/>
              <w:jc w:val="left"/>
              <w:rPr>
                <w:rFonts w:cs="Arial"/>
                <w:iCs/>
              </w:rPr>
            </w:pPr>
            <w:r w:rsidRPr="00A21F44">
              <w:rPr>
                <w:rFonts w:cs="Arial"/>
                <w:iCs/>
              </w:rPr>
              <w:t>following instructions involving several ideas or actions</w:t>
            </w:r>
          </w:p>
          <w:p w:rsidR="00A21F44" w:rsidRPr="00A21F44" w:rsidRDefault="00A21F44" w:rsidP="00A21F44">
            <w:pPr>
              <w:pStyle w:val="ListParagraph"/>
              <w:numPr>
                <w:ilvl w:val="0"/>
                <w:numId w:val="24"/>
              </w:numPr>
              <w:ind w:left="357" w:hanging="357"/>
              <w:jc w:val="left"/>
              <w:rPr>
                <w:rFonts w:cs="Arial"/>
                <w:iCs/>
              </w:rPr>
            </w:pPr>
            <w:r w:rsidRPr="00A21F44">
              <w:rPr>
                <w:rFonts w:cs="Arial"/>
                <w:iCs/>
              </w:rPr>
              <w:t>answering ‘how’ and ‘why’ questions about their experiences and in response to stories or events</w:t>
            </w:r>
          </w:p>
          <w:p w:rsidR="00A21F44" w:rsidRPr="00A21F44" w:rsidRDefault="00A21F44" w:rsidP="00A21F44">
            <w:pPr>
              <w:pStyle w:val="ListParagraph"/>
              <w:numPr>
                <w:ilvl w:val="0"/>
                <w:numId w:val="24"/>
              </w:numPr>
              <w:ind w:left="357" w:hanging="357"/>
              <w:jc w:val="left"/>
              <w:rPr>
                <w:rFonts w:cs="Arial"/>
                <w:iCs/>
              </w:rPr>
            </w:pPr>
            <w:r w:rsidRPr="00A21F44">
              <w:rPr>
                <w:rFonts w:cs="Arial"/>
                <w:iCs/>
              </w:rPr>
              <w:t>listening attentively in a range of situations</w:t>
            </w:r>
          </w:p>
          <w:p w:rsidR="00A21F44" w:rsidRPr="00A21F44" w:rsidRDefault="00A21F44" w:rsidP="00A21F44">
            <w:pPr>
              <w:pStyle w:val="ListParagraph"/>
              <w:numPr>
                <w:ilvl w:val="0"/>
                <w:numId w:val="24"/>
              </w:numPr>
              <w:ind w:left="357" w:hanging="357"/>
              <w:jc w:val="left"/>
              <w:rPr>
                <w:rFonts w:cs="Arial"/>
                <w:iCs/>
              </w:rPr>
            </w:pPr>
            <w:r w:rsidRPr="00A21F44">
              <w:rPr>
                <w:rFonts w:cs="Arial"/>
                <w:iCs/>
              </w:rPr>
              <w:t>listening</w:t>
            </w:r>
          </w:p>
          <w:p w:rsidR="00A21F44" w:rsidRPr="00A21F44" w:rsidRDefault="00A21F44" w:rsidP="00A21F44">
            <w:pPr>
              <w:ind w:left="360"/>
              <w:jc w:val="left"/>
              <w:rPr>
                <w:rFonts w:cs="Arial"/>
                <w:iCs/>
              </w:rPr>
            </w:pPr>
            <w:r w:rsidRPr="00A21F44">
              <w:rPr>
                <w:rFonts w:cs="Arial"/>
                <w:iCs/>
              </w:rPr>
              <w:t>to stories, accurately anticipating key events and responding to what they hear with</w:t>
            </w:r>
          </w:p>
          <w:p w:rsidR="00A21F44" w:rsidRPr="00A21F44" w:rsidRDefault="00A21F44" w:rsidP="00A21F44">
            <w:pPr>
              <w:ind w:left="360"/>
              <w:jc w:val="left"/>
              <w:rPr>
                <w:rFonts w:cs="Arial"/>
                <w:iCs/>
              </w:rPr>
            </w:pPr>
            <w:r w:rsidRPr="00A21F44">
              <w:rPr>
                <w:rFonts w:cs="Arial"/>
                <w:iCs/>
              </w:rPr>
              <w:t>relevant comments, questions or actions</w:t>
            </w:r>
          </w:p>
          <w:p w:rsidR="00A21F44" w:rsidRDefault="00A21F44" w:rsidP="00A21F44">
            <w:pPr>
              <w:pStyle w:val="ListParagraph"/>
              <w:numPr>
                <w:ilvl w:val="0"/>
                <w:numId w:val="37"/>
              </w:numPr>
              <w:ind w:left="357" w:hanging="357"/>
              <w:jc w:val="left"/>
              <w:rPr>
                <w:rFonts w:cs="Arial"/>
                <w:iCs/>
              </w:rPr>
            </w:pPr>
            <w:r w:rsidRPr="00A21F44">
              <w:rPr>
                <w:rFonts w:cs="Arial"/>
                <w:iCs/>
              </w:rPr>
              <w:t>giving attention to what others are saying and responding appropriately, while engaged in another activity</w:t>
            </w:r>
          </w:p>
          <w:p w:rsidR="005D554A" w:rsidRDefault="005D554A" w:rsidP="005D554A">
            <w:pPr>
              <w:rPr>
                <w:rFonts w:cs="Arial"/>
                <w:iCs/>
              </w:rPr>
            </w:pPr>
          </w:p>
          <w:p w:rsidR="005D554A" w:rsidRDefault="005D554A" w:rsidP="005D554A">
            <w:pPr>
              <w:rPr>
                <w:rFonts w:cs="Arial"/>
                <w:iCs/>
              </w:rPr>
            </w:pPr>
          </w:p>
          <w:p w:rsidR="005D554A" w:rsidRDefault="005D554A" w:rsidP="005D554A">
            <w:pPr>
              <w:rPr>
                <w:rFonts w:cs="Arial"/>
                <w:iCs/>
              </w:rPr>
            </w:pPr>
          </w:p>
          <w:p w:rsidR="005D554A" w:rsidRDefault="005D554A" w:rsidP="005D554A">
            <w:pPr>
              <w:rPr>
                <w:rFonts w:cs="Arial"/>
                <w:iCs/>
              </w:rPr>
            </w:pPr>
          </w:p>
          <w:p w:rsidR="005D554A" w:rsidRPr="005D554A" w:rsidRDefault="005D554A" w:rsidP="005D554A">
            <w:pPr>
              <w:jc w:val="left"/>
              <w:rPr>
                <w:rFonts w:cs="Arial"/>
                <w:iCs/>
              </w:rPr>
            </w:pPr>
          </w:p>
        </w:tc>
        <w:tc>
          <w:tcPr>
            <w:tcW w:w="3847" w:type="dxa"/>
            <w:tcBorders>
              <w:right w:val="single" w:sz="4" w:space="0" w:color="auto"/>
            </w:tcBorders>
          </w:tcPr>
          <w:p w:rsidR="00A21F44" w:rsidRPr="00A21F44" w:rsidRDefault="00A21F44" w:rsidP="00A21F44">
            <w:pPr>
              <w:pStyle w:val="ListParagraph"/>
              <w:numPr>
                <w:ilvl w:val="0"/>
                <w:numId w:val="24"/>
              </w:numPr>
              <w:ind w:left="357" w:hanging="357"/>
              <w:jc w:val="left"/>
              <w:rPr>
                <w:rFonts w:cs="Arial"/>
              </w:rPr>
            </w:pPr>
            <w:r w:rsidRPr="00A21F44">
              <w:rPr>
                <w:rFonts w:cs="Arial"/>
              </w:rPr>
              <w:t>listening and responding to the speaker making simple comments and suggestions</w:t>
            </w:r>
          </w:p>
          <w:p w:rsidR="00A21F44" w:rsidRPr="00A21F44" w:rsidRDefault="00A21F44" w:rsidP="00A21F44">
            <w:pPr>
              <w:pStyle w:val="ListParagraph"/>
              <w:numPr>
                <w:ilvl w:val="0"/>
                <w:numId w:val="24"/>
              </w:numPr>
              <w:ind w:left="357" w:hanging="357"/>
              <w:jc w:val="left"/>
              <w:rPr>
                <w:rFonts w:cs="Arial"/>
              </w:rPr>
            </w:pPr>
            <w:r w:rsidRPr="00A21F44">
              <w:rPr>
                <w:rFonts w:cs="Arial"/>
              </w:rPr>
              <w:t>making helpful contributions when speaking in turns, in pairs and in small groups</w:t>
            </w:r>
          </w:p>
          <w:p w:rsidR="00A21F44" w:rsidRPr="00A21F44" w:rsidRDefault="00A21F44" w:rsidP="00A21F44">
            <w:pPr>
              <w:jc w:val="left"/>
            </w:pPr>
          </w:p>
          <w:p w:rsidR="00A21F44" w:rsidRPr="00A21F44" w:rsidRDefault="00A21F44" w:rsidP="00A21F44">
            <w:pPr>
              <w:jc w:val="left"/>
            </w:pPr>
          </w:p>
          <w:p w:rsidR="00A21F44" w:rsidRPr="00A21F44" w:rsidRDefault="00A21F44" w:rsidP="00A21F44">
            <w:pPr>
              <w:jc w:val="left"/>
            </w:pPr>
          </w:p>
          <w:p w:rsidR="00A21F44" w:rsidRPr="00A21F44" w:rsidRDefault="00A21F44" w:rsidP="00A21F44">
            <w:pPr>
              <w:jc w:val="left"/>
            </w:pPr>
          </w:p>
          <w:p w:rsidR="00A21F44" w:rsidRPr="00A21F44" w:rsidRDefault="00A21F44" w:rsidP="00A21F44">
            <w:pPr>
              <w:tabs>
                <w:tab w:val="left" w:pos="1890"/>
              </w:tabs>
              <w:jc w:val="left"/>
            </w:pPr>
            <w:r w:rsidRPr="00A21F44">
              <w:tab/>
            </w:r>
            <w:r w:rsidRPr="00A21F44">
              <w:tab/>
            </w:r>
          </w:p>
        </w:tc>
        <w:tc>
          <w:tcPr>
            <w:tcW w:w="3847" w:type="dxa"/>
            <w:tcBorders>
              <w:right w:val="single" w:sz="4" w:space="0" w:color="auto"/>
            </w:tcBorders>
          </w:tcPr>
          <w:p w:rsidR="00A21F44" w:rsidRPr="00A21F44" w:rsidRDefault="00A21F44" w:rsidP="00A21F44">
            <w:pPr>
              <w:pStyle w:val="BodyText"/>
              <w:numPr>
                <w:ilvl w:val="0"/>
                <w:numId w:val="24"/>
              </w:numPr>
              <w:ind w:left="357" w:hanging="357"/>
              <w:jc w:val="left"/>
              <w:rPr>
                <w:rFonts w:asciiTheme="minorHAnsi" w:hAnsiTheme="minorHAnsi" w:cs="Times New Roman"/>
                <w:i w:val="0"/>
                <w:spacing w:val="-2"/>
                <w:sz w:val="22"/>
                <w:szCs w:val="22"/>
              </w:rPr>
            </w:pPr>
            <w:r w:rsidRPr="00A21F44">
              <w:rPr>
                <w:rFonts w:asciiTheme="minorHAnsi" w:hAnsiTheme="minorHAnsi" w:cs="Times New Roman"/>
                <w:i w:val="0"/>
                <w:spacing w:val="-2"/>
                <w:sz w:val="22"/>
                <w:szCs w:val="22"/>
              </w:rPr>
              <w:t>responding to a speaker’s main ideas, developing them through comments and suggestions</w:t>
            </w:r>
          </w:p>
          <w:p w:rsidR="00A21F44" w:rsidRPr="00A21F44" w:rsidRDefault="00A21F44" w:rsidP="00A21F44">
            <w:pPr>
              <w:pStyle w:val="BodyText"/>
              <w:numPr>
                <w:ilvl w:val="0"/>
                <w:numId w:val="24"/>
              </w:numPr>
              <w:ind w:left="357" w:hanging="357"/>
              <w:jc w:val="left"/>
              <w:rPr>
                <w:rFonts w:asciiTheme="minorHAnsi" w:hAnsiTheme="minorHAnsi" w:cs="Times New Roman"/>
                <w:i w:val="0"/>
                <w:spacing w:val="-2"/>
                <w:sz w:val="22"/>
                <w:szCs w:val="22"/>
              </w:rPr>
            </w:pPr>
            <w:r w:rsidRPr="00A21F44">
              <w:rPr>
                <w:rFonts w:asciiTheme="minorHAnsi" w:hAnsiTheme="minorHAnsi" w:cs="Times New Roman"/>
                <w:i w:val="0"/>
                <w:spacing w:val="-2"/>
                <w:sz w:val="22"/>
                <w:szCs w:val="22"/>
              </w:rPr>
              <w:t>building on ideas shared</w:t>
            </w:r>
          </w:p>
          <w:p w:rsidR="00A21F44" w:rsidRPr="00A21F44" w:rsidRDefault="00A21F44" w:rsidP="00A21F44">
            <w:pPr>
              <w:pStyle w:val="BodyText"/>
              <w:numPr>
                <w:ilvl w:val="0"/>
                <w:numId w:val="36"/>
              </w:numPr>
              <w:ind w:left="357" w:hanging="357"/>
              <w:jc w:val="left"/>
              <w:rPr>
                <w:rFonts w:asciiTheme="minorHAnsi" w:hAnsiTheme="minorHAnsi" w:cs="Times New Roman"/>
                <w:i w:val="0"/>
                <w:spacing w:val="-2"/>
                <w:sz w:val="22"/>
                <w:szCs w:val="22"/>
              </w:rPr>
            </w:pPr>
            <w:r w:rsidRPr="00A21F44">
              <w:rPr>
                <w:rFonts w:asciiTheme="minorHAnsi" w:hAnsiTheme="minorHAnsi" w:cs="Times New Roman"/>
                <w:i w:val="0"/>
                <w:spacing w:val="-2"/>
                <w:sz w:val="22"/>
                <w:szCs w:val="22"/>
              </w:rPr>
              <w:t>working in a variety of group situations following appropriate etiquette for group dynamics</w:t>
            </w:r>
          </w:p>
          <w:p w:rsidR="00A21F44" w:rsidRPr="00A21F44" w:rsidRDefault="00A21F44" w:rsidP="00A21F44">
            <w:pPr>
              <w:pStyle w:val="BodyText"/>
              <w:ind w:left="360"/>
              <w:jc w:val="left"/>
              <w:rPr>
                <w:rFonts w:asciiTheme="minorHAnsi" w:hAnsiTheme="minorHAnsi" w:cs="Times New Roman"/>
                <w:i w:val="0"/>
                <w:spacing w:val="-2"/>
                <w:sz w:val="22"/>
                <w:szCs w:val="22"/>
              </w:rPr>
            </w:pPr>
          </w:p>
        </w:tc>
        <w:tc>
          <w:tcPr>
            <w:tcW w:w="3847" w:type="dxa"/>
            <w:tcBorders>
              <w:right w:val="single" w:sz="4" w:space="0" w:color="auto"/>
            </w:tcBorders>
          </w:tcPr>
          <w:p w:rsidR="00A21F44" w:rsidRPr="00A21F44" w:rsidRDefault="00A21F44" w:rsidP="00A21F44">
            <w:pPr>
              <w:pStyle w:val="BodyText"/>
              <w:numPr>
                <w:ilvl w:val="0"/>
                <w:numId w:val="24"/>
              </w:numPr>
              <w:ind w:left="357" w:hanging="357"/>
              <w:jc w:val="left"/>
              <w:rPr>
                <w:rFonts w:asciiTheme="minorHAnsi" w:hAnsiTheme="minorHAnsi" w:cs="Times New Roman"/>
                <w:i w:val="0"/>
                <w:sz w:val="22"/>
                <w:szCs w:val="22"/>
              </w:rPr>
            </w:pPr>
            <w:r w:rsidRPr="00A21F44">
              <w:rPr>
                <w:rFonts w:asciiTheme="minorHAnsi" w:hAnsiTheme="minorHAnsi" w:cs="Times New Roman"/>
                <w:i w:val="0"/>
                <w:sz w:val="22"/>
                <w:szCs w:val="22"/>
              </w:rPr>
              <w:t>showing a clear understanding of the main points of a conversation / discussion</w:t>
            </w:r>
          </w:p>
          <w:p w:rsidR="00A21F44" w:rsidRPr="00A21F44" w:rsidRDefault="00A21F44" w:rsidP="00A21F44">
            <w:pPr>
              <w:pStyle w:val="BodyText"/>
              <w:numPr>
                <w:ilvl w:val="0"/>
                <w:numId w:val="24"/>
              </w:numPr>
              <w:ind w:left="357" w:hanging="357"/>
              <w:jc w:val="left"/>
              <w:rPr>
                <w:rFonts w:asciiTheme="minorHAnsi" w:hAnsiTheme="minorHAnsi" w:cs="Times New Roman"/>
                <w:i w:val="0"/>
                <w:sz w:val="22"/>
                <w:szCs w:val="22"/>
              </w:rPr>
            </w:pPr>
            <w:r w:rsidRPr="00A21F44">
              <w:rPr>
                <w:rFonts w:asciiTheme="minorHAnsi" w:hAnsiTheme="minorHAnsi" w:cs="Times New Roman"/>
                <w:i w:val="0"/>
                <w:sz w:val="22"/>
                <w:szCs w:val="22"/>
              </w:rPr>
              <w:t>articulating and developing the speaker’s ideas in different ways</w:t>
            </w:r>
          </w:p>
          <w:p w:rsidR="00A21F44" w:rsidRPr="00A21F44" w:rsidRDefault="00A21F44" w:rsidP="00A21F44">
            <w:pPr>
              <w:pStyle w:val="BodyText"/>
              <w:numPr>
                <w:ilvl w:val="0"/>
                <w:numId w:val="24"/>
              </w:numPr>
              <w:ind w:left="357" w:hanging="357"/>
              <w:jc w:val="left"/>
              <w:rPr>
                <w:rFonts w:asciiTheme="minorHAnsi" w:hAnsiTheme="minorHAnsi" w:cs="Times New Roman"/>
                <w:i w:val="0"/>
                <w:sz w:val="22"/>
                <w:szCs w:val="22"/>
              </w:rPr>
            </w:pPr>
            <w:r w:rsidRPr="00A21F44">
              <w:rPr>
                <w:rFonts w:asciiTheme="minorHAnsi" w:hAnsiTheme="minorHAnsi" w:cs="Times New Roman"/>
                <w:i w:val="0"/>
                <w:sz w:val="22"/>
                <w:szCs w:val="22"/>
              </w:rPr>
              <w:t>referencing others’ comments when articulating own ideas</w:t>
            </w:r>
          </w:p>
          <w:p w:rsidR="00A21F44" w:rsidRPr="00A21F44" w:rsidRDefault="00A21F44" w:rsidP="00A21F44">
            <w:pPr>
              <w:pStyle w:val="BodyText"/>
              <w:numPr>
                <w:ilvl w:val="0"/>
                <w:numId w:val="24"/>
              </w:numPr>
              <w:ind w:left="357" w:hanging="357"/>
              <w:jc w:val="left"/>
              <w:rPr>
                <w:rFonts w:asciiTheme="minorHAnsi" w:hAnsiTheme="minorHAnsi" w:cs="Times New Roman"/>
                <w:i w:val="0"/>
                <w:sz w:val="22"/>
                <w:szCs w:val="22"/>
              </w:rPr>
            </w:pPr>
            <w:r w:rsidRPr="00A21F44">
              <w:rPr>
                <w:rFonts w:asciiTheme="minorHAnsi" w:hAnsiTheme="minorHAnsi" w:cs="Times New Roman"/>
                <w:i w:val="0"/>
                <w:sz w:val="22"/>
                <w:szCs w:val="22"/>
              </w:rPr>
              <w:t>participating in collaborative work taking on board the ideas of others and adapting these to meet the needs of the group</w:t>
            </w:r>
          </w:p>
        </w:tc>
      </w:tr>
      <w:tr w:rsidR="005D554A" w:rsidTr="00D97270">
        <w:trPr>
          <w:trHeight w:val="267"/>
        </w:trPr>
        <w:tc>
          <w:tcPr>
            <w:tcW w:w="15388" w:type="dxa"/>
            <w:gridSpan w:val="4"/>
            <w:tcBorders>
              <w:right w:val="single" w:sz="4" w:space="0" w:color="auto"/>
            </w:tcBorders>
          </w:tcPr>
          <w:p w:rsidR="005D554A" w:rsidRPr="00A21F44" w:rsidRDefault="005D554A" w:rsidP="005D554A">
            <w:pPr>
              <w:pStyle w:val="BodyText"/>
              <w:ind w:left="357"/>
              <w:rPr>
                <w:rFonts w:asciiTheme="minorHAnsi" w:hAnsiTheme="minorHAnsi" w:cs="Times New Roman"/>
                <w:i w:val="0"/>
                <w:sz w:val="22"/>
                <w:szCs w:val="22"/>
              </w:rPr>
            </w:pPr>
            <w:r w:rsidRPr="005D554A">
              <w:rPr>
                <w:rFonts w:asciiTheme="minorHAnsi" w:hAnsiTheme="minorHAnsi" w:cs="Times New Roman"/>
                <w:b/>
                <w:i w:val="0"/>
                <w:sz w:val="22"/>
                <w:szCs w:val="22"/>
              </w:rPr>
              <w:t>Ask relevant questions to extend their understanding and knowledge</w:t>
            </w:r>
          </w:p>
        </w:tc>
      </w:tr>
      <w:tr w:rsidR="005D554A" w:rsidTr="00D97270">
        <w:trPr>
          <w:trHeight w:val="267"/>
        </w:trPr>
        <w:tc>
          <w:tcPr>
            <w:tcW w:w="3847" w:type="dxa"/>
            <w:tcBorders>
              <w:right w:val="single" w:sz="4" w:space="0" w:color="auto"/>
            </w:tcBorders>
          </w:tcPr>
          <w:p w:rsidR="005D554A" w:rsidRPr="005D554A" w:rsidRDefault="005D554A" w:rsidP="005D554A">
            <w:pPr>
              <w:pStyle w:val="BodyText"/>
              <w:ind w:left="357"/>
              <w:rPr>
                <w:rFonts w:asciiTheme="minorHAnsi" w:hAnsiTheme="minorHAnsi" w:cs="Times New Roman"/>
                <w:b/>
                <w:i w:val="0"/>
                <w:sz w:val="22"/>
                <w:szCs w:val="22"/>
              </w:rPr>
            </w:pPr>
          </w:p>
        </w:tc>
        <w:tc>
          <w:tcPr>
            <w:tcW w:w="3847" w:type="dxa"/>
            <w:tcBorders>
              <w:top w:val="single" w:sz="8" w:space="0" w:color="231F20"/>
              <w:left w:val="single" w:sz="4" w:space="0" w:color="auto"/>
              <w:bottom w:val="single" w:sz="8" w:space="0" w:color="231F20"/>
              <w:right w:val="single" w:sz="4" w:space="0" w:color="auto"/>
            </w:tcBorders>
          </w:tcPr>
          <w:p w:rsidR="005D554A" w:rsidRPr="00203B6B" w:rsidRDefault="005D554A" w:rsidP="005D554A">
            <w:pPr>
              <w:pStyle w:val="BodyText"/>
              <w:numPr>
                <w:ilvl w:val="0"/>
                <w:numId w:val="26"/>
              </w:numPr>
              <w:ind w:left="357" w:hanging="357"/>
              <w:jc w:val="left"/>
              <w:rPr>
                <w:rFonts w:asciiTheme="minorHAnsi" w:hAnsiTheme="minorHAnsi"/>
                <w:i w:val="0"/>
                <w:sz w:val="22"/>
                <w:szCs w:val="22"/>
              </w:rPr>
            </w:pPr>
            <w:r w:rsidRPr="00203B6B">
              <w:rPr>
                <w:rFonts w:asciiTheme="minorHAnsi" w:hAnsiTheme="minorHAnsi"/>
                <w:i w:val="0"/>
                <w:sz w:val="22"/>
                <w:szCs w:val="22"/>
              </w:rPr>
              <w:t>asking questions that link clearly to the topic being discussed</w:t>
            </w:r>
          </w:p>
          <w:p w:rsidR="005D554A" w:rsidRPr="00203B6B" w:rsidRDefault="005D554A" w:rsidP="005D554A">
            <w:pPr>
              <w:pStyle w:val="BodyText"/>
              <w:numPr>
                <w:ilvl w:val="0"/>
                <w:numId w:val="26"/>
              </w:numPr>
              <w:ind w:left="357" w:hanging="357"/>
              <w:jc w:val="left"/>
              <w:rPr>
                <w:rFonts w:asciiTheme="minorHAnsi" w:hAnsiTheme="minorHAnsi"/>
                <w:i w:val="0"/>
                <w:sz w:val="22"/>
                <w:szCs w:val="22"/>
              </w:rPr>
            </w:pPr>
            <w:r w:rsidRPr="00203B6B">
              <w:rPr>
                <w:rFonts w:asciiTheme="minorHAnsi" w:hAnsiTheme="minorHAnsi"/>
                <w:i w:val="0"/>
                <w:sz w:val="22"/>
                <w:szCs w:val="22"/>
              </w:rPr>
              <w:t>showing that the conversation is being followed through the questions that are asked</w:t>
            </w:r>
          </w:p>
        </w:tc>
        <w:tc>
          <w:tcPr>
            <w:tcW w:w="3847" w:type="dxa"/>
            <w:tcBorders>
              <w:top w:val="single" w:sz="8" w:space="0" w:color="231F20"/>
              <w:left w:val="single" w:sz="4" w:space="0" w:color="auto"/>
              <w:bottom w:val="single" w:sz="8" w:space="0" w:color="231F20"/>
              <w:right w:val="single" w:sz="4" w:space="0" w:color="auto"/>
            </w:tcBorders>
          </w:tcPr>
          <w:p w:rsidR="005D554A" w:rsidRPr="00203B6B" w:rsidRDefault="005D554A" w:rsidP="005D554A">
            <w:pPr>
              <w:pStyle w:val="ListParagraph"/>
              <w:numPr>
                <w:ilvl w:val="0"/>
                <w:numId w:val="26"/>
              </w:numPr>
              <w:ind w:left="357" w:hanging="357"/>
              <w:jc w:val="left"/>
              <w:rPr>
                <w:rFonts w:cs="Arial"/>
              </w:rPr>
            </w:pPr>
            <w:r w:rsidRPr="00203B6B">
              <w:rPr>
                <w:rFonts w:cs="Arial"/>
              </w:rPr>
              <w:t xml:space="preserve">generating questions to asking a specific speaker / audience in response to a talk / conversation </w:t>
            </w:r>
          </w:p>
          <w:p w:rsidR="005D554A" w:rsidRDefault="005D554A" w:rsidP="005D554A">
            <w:pPr>
              <w:pStyle w:val="ListParagraph"/>
              <w:numPr>
                <w:ilvl w:val="0"/>
                <w:numId w:val="26"/>
              </w:numPr>
              <w:ind w:left="357" w:hanging="357"/>
              <w:jc w:val="left"/>
              <w:rPr>
                <w:rFonts w:cs="Arial"/>
              </w:rPr>
            </w:pPr>
            <w:r w:rsidRPr="00203B6B">
              <w:rPr>
                <w:rFonts w:cs="Arial"/>
              </w:rPr>
              <w:t>asking questions in direct response to something heard / presented</w:t>
            </w:r>
          </w:p>
          <w:p w:rsidR="005D554A" w:rsidRDefault="005D554A" w:rsidP="005D554A">
            <w:pPr>
              <w:rPr>
                <w:rFonts w:cs="Arial"/>
              </w:rPr>
            </w:pPr>
          </w:p>
          <w:p w:rsidR="005D554A" w:rsidRDefault="005D554A" w:rsidP="005D554A">
            <w:pPr>
              <w:rPr>
                <w:rFonts w:cs="Arial"/>
              </w:rPr>
            </w:pPr>
          </w:p>
          <w:p w:rsidR="005D554A" w:rsidRDefault="005D554A" w:rsidP="005D554A">
            <w:pPr>
              <w:rPr>
                <w:rFonts w:cs="Arial"/>
              </w:rPr>
            </w:pPr>
          </w:p>
          <w:p w:rsidR="005D554A" w:rsidRPr="005D554A" w:rsidRDefault="005D554A" w:rsidP="005D554A">
            <w:pPr>
              <w:rPr>
                <w:rFonts w:cs="Arial"/>
              </w:rPr>
            </w:pPr>
          </w:p>
          <w:p w:rsidR="005D554A" w:rsidRPr="00203B6B" w:rsidRDefault="005D554A" w:rsidP="005D554A">
            <w:pPr>
              <w:pStyle w:val="ListParagraph"/>
              <w:jc w:val="left"/>
              <w:rPr>
                <w:rFonts w:cs="Arial"/>
              </w:rPr>
            </w:pPr>
          </w:p>
          <w:p w:rsidR="005D554A" w:rsidRPr="00203B6B" w:rsidRDefault="005D554A" w:rsidP="005D554A">
            <w:pPr>
              <w:pStyle w:val="ListParagraph"/>
              <w:ind w:left="357"/>
              <w:jc w:val="left"/>
              <w:rPr>
                <w:rFonts w:cs="Arial"/>
              </w:rPr>
            </w:pPr>
          </w:p>
        </w:tc>
        <w:tc>
          <w:tcPr>
            <w:tcW w:w="3847" w:type="dxa"/>
            <w:tcBorders>
              <w:top w:val="single" w:sz="8" w:space="0" w:color="231F20"/>
              <w:left w:val="single" w:sz="4" w:space="0" w:color="auto"/>
              <w:bottom w:val="single" w:sz="8" w:space="0" w:color="231F20"/>
            </w:tcBorders>
          </w:tcPr>
          <w:p w:rsidR="005D554A" w:rsidRPr="00203B6B" w:rsidRDefault="005D554A" w:rsidP="005D554A">
            <w:pPr>
              <w:pStyle w:val="BodyText"/>
              <w:numPr>
                <w:ilvl w:val="0"/>
                <w:numId w:val="26"/>
              </w:numPr>
              <w:ind w:left="357" w:hanging="357"/>
              <w:jc w:val="left"/>
              <w:rPr>
                <w:rFonts w:asciiTheme="minorHAnsi" w:hAnsiTheme="minorHAnsi"/>
                <w:i w:val="0"/>
                <w:spacing w:val="-6"/>
                <w:sz w:val="22"/>
                <w:szCs w:val="22"/>
              </w:rPr>
            </w:pPr>
            <w:r w:rsidRPr="00203B6B">
              <w:rPr>
                <w:rFonts w:asciiTheme="minorHAnsi" w:hAnsiTheme="minorHAnsi"/>
                <w:i w:val="0"/>
                <w:spacing w:val="-6"/>
                <w:sz w:val="22"/>
                <w:szCs w:val="22"/>
              </w:rPr>
              <w:t>spontaneously asking questions which develop the conversation and take ideas or knowledge further</w:t>
            </w:r>
          </w:p>
        </w:tc>
      </w:tr>
      <w:tr w:rsidR="005D554A" w:rsidTr="00D97270">
        <w:trPr>
          <w:trHeight w:val="267"/>
        </w:trPr>
        <w:tc>
          <w:tcPr>
            <w:tcW w:w="15388" w:type="dxa"/>
            <w:gridSpan w:val="4"/>
          </w:tcPr>
          <w:p w:rsidR="005D554A" w:rsidRPr="00203B6B" w:rsidRDefault="005D554A" w:rsidP="005D554A">
            <w:pPr>
              <w:pStyle w:val="BodyText"/>
              <w:rPr>
                <w:rFonts w:asciiTheme="minorHAnsi" w:hAnsiTheme="minorHAnsi"/>
                <w:i w:val="0"/>
                <w:spacing w:val="-6"/>
                <w:sz w:val="22"/>
                <w:szCs w:val="22"/>
              </w:rPr>
            </w:pPr>
            <w:r w:rsidRPr="005D554A">
              <w:rPr>
                <w:rFonts w:asciiTheme="minorHAnsi" w:hAnsiTheme="minorHAnsi"/>
                <w:b/>
                <w:i w:val="0"/>
                <w:spacing w:val="-6"/>
                <w:sz w:val="22"/>
                <w:szCs w:val="22"/>
              </w:rPr>
              <w:lastRenderedPageBreak/>
              <w:t>Use relevant strategies to build their vocabulary</w:t>
            </w:r>
          </w:p>
        </w:tc>
      </w:tr>
      <w:tr w:rsidR="005D554A" w:rsidTr="00D97270">
        <w:trPr>
          <w:trHeight w:val="267"/>
        </w:trPr>
        <w:tc>
          <w:tcPr>
            <w:tcW w:w="3847" w:type="dxa"/>
            <w:tcBorders>
              <w:right w:val="single" w:sz="4" w:space="0" w:color="auto"/>
            </w:tcBorders>
          </w:tcPr>
          <w:p w:rsidR="005D554A" w:rsidRPr="005D554A" w:rsidRDefault="005D554A" w:rsidP="005D554A">
            <w:pPr>
              <w:pStyle w:val="BodyText"/>
              <w:ind w:left="357"/>
              <w:rPr>
                <w:rFonts w:asciiTheme="minorHAnsi" w:hAnsiTheme="minorHAnsi" w:cs="Times New Roman"/>
                <w:b/>
                <w:i w:val="0"/>
                <w:sz w:val="22"/>
                <w:szCs w:val="22"/>
              </w:rPr>
            </w:pPr>
          </w:p>
        </w:tc>
        <w:tc>
          <w:tcPr>
            <w:tcW w:w="3847" w:type="dxa"/>
            <w:tcBorders>
              <w:top w:val="single" w:sz="4" w:space="0" w:color="auto"/>
              <w:left w:val="single" w:sz="4" w:space="0" w:color="auto"/>
              <w:bottom w:val="single" w:sz="4" w:space="0" w:color="auto"/>
              <w:right w:val="single" w:sz="4" w:space="0" w:color="auto"/>
            </w:tcBorders>
          </w:tcPr>
          <w:p w:rsidR="005D554A" w:rsidRPr="00751FD5" w:rsidRDefault="005D554A" w:rsidP="005D554A">
            <w:pPr>
              <w:pStyle w:val="BodyText"/>
              <w:numPr>
                <w:ilvl w:val="0"/>
                <w:numId w:val="38"/>
              </w:numPr>
              <w:ind w:left="357" w:hanging="357"/>
              <w:jc w:val="left"/>
              <w:rPr>
                <w:rFonts w:asciiTheme="minorHAnsi" w:hAnsiTheme="minorHAnsi"/>
                <w:i w:val="0"/>
                <w:sz w:val="22"/>
                <w:szCs w:val="22"/>
              </w:rPr>
            </w:pPr>
            <w:r>
              <w:rPr>
                <w:rFonts w:asciiTheme="minorHAnsi" w:hAnsiTheme="minorHAnsi"/>
                <w:i w:val="0"/>
                <w:sz w:val="22"/>
                <w:szCs w:val="22"/>
              </w:rPr>
              <w:t>listening</w:t>
            </w:r>
            <w:r w:rsidRPr="00871A29">
              <w:rPr>
                <w:rFonts w:asciiTheme="minorHAnsi" w:hAnsiTheme="minorHAnsi"/>
                <w:i w:val="0"/>
                <w:sz w:val="22"/>
                <w:szCs w:val="22"/>
              </w:rPr>
              <w:t xml:space="preserve"> to and </w:t>
            </w:r>
            <w:r>
              <w:rPr>
                <w:rFonts w:asciiTheme="minorHAnsi" w:hAnsiTheme="minorHAnsi"/>
                <w:i w:val="0"/>
                <w:sz w:val="22"/>
                <w:szCs w:val="22"/>
              </w:rPr>
              <w:t>using</w:t>
            </w:r>
            <w:r w:rsidRPr="00871A29">
              <w:rPr>
                <w:rFonts w:asciiTheme="minorHAnsi" w:hAnsiTheme="minorHAnsi"/>
                <w:i w:val="0"/>
                <w:sz w:val="22"/>
                <w:szCs w:val="22"/>
              </w:rPr>
              <w:t xml:space="preserve"> new</w:t>
            </w:r>
            <w:r>
              <w:rPr>
                <w:rFonts w:asciiTheme="minorHAnsi" w:hAnsiTheme="minorHAnsi"/>
                <w:i w:val="0"/>
                <w:sz w:val="22"/>
                <w:szCs w:val="22"/>
              </w:rPr>
              <w:t xml:space="preserve"> </w:t>
            </w:r>
            <w:r w:rsidRPr="00871A29">
              <w:rPr>
                <w:rFonts w:asciiTheme="minorHAnsi" w:hAnsiTheme="minorHAnsi"/>
                <w:i w:val="0"/>
                <w:sz w:val="22"/>
                <w:szCs w:val="22"/>
              </w:rPr>
              <w:t>vocabulary to develop their own vocabularies</w:t>
            </w:r>
          </w:p>
          <w:p w:rsidR="005D554A" w:rsidRPr="00751FD5" w:rsidRDefault="005D554A" w:rsidP="005D554A">
            <w:pPr>
              <w:pStyle w:val="BodyText"/>
              <w:numPr>
                <w:ilvl w:val="0"/>
                <w:numId w:val="38"/>
              </w:numPr>
              <w:ind w:left="357" w:hanging="357"/>
              <w:jc w:val="left"/>
              <w:rPr>
                <w:rFonts w:asciiTheme="minorHAnsi" w:hAnsiTheme="minorHAnsi"/>
                <w:i w:val="0"/>
                <w:sz w:val="22"/>
                <w:szCs w:val="22"/>
              </w:rPr>
            </w:pPr>
            <w:r>
              <w:rPr>
                <w:rFonts w:asciiTheme="minorHAnsi" w:hAnsiTheme="minorHAnsi"/>
                <w:i w:val="0"/>
                <w:sz w:val="22"/>
                <w:szCs w:val="22"/>
              </w:rPr>
              <w:t>using</w:t>
            </w:r>
            <w:r w:rsidRPr="00871A29">
              <w:rPr>
                <w:rFonts w:asciiTheme="minorHAnsi" w:hAnsiTheme="minorHAnsi"/>
                <w:i w:val="0"/>
                <w:sz w:val="22"/>
                <w:szCs w:val="22"/>
              </w:rPr>
              <w:t xml:space="preserve"> this vocabulary in</w:t>
            </w:r>
            <w:r>
              <w:rPr>
                <w:rFonts w:asciiTheme="minorHAnsi" w:hAnsiTheme="minorHAnsi"/>
                <w:i w:val="0"/>
                <w:sz w:val="22"/>
                <w:szCs w:val="22"/>
              </w:rPr>
              <w:t xml:space="preserve"> </w:t>
            </w:r>
            <w:r w:rsidRPr="00871A29">
              <w:rPr>
                <w:rFonts w:asciiTheme="minorHAnsi" w:hAnsiTheme="minorHAnsi"/>
                <w:i w:val="0"/>
                <w:sz w:val="22"/>
                <w:szCs w:val="22"/>
              </w:rPr>
              <w:t>a variety of meaningful contexts</w:t>
            </w:r>
          </w:p>
          <w:p w:rsidR="005D554A" w:rsidRDefault="005D554A" w:rsidP="005D554A">
            <w:pPr>
              <w:pStyle w:val="BodyText"/>
              <w:numPr>
                <w:ilvl w:val="0"/>
                <w:numId w:val="38"/>
              </w:numPr>
              <w:ind w:left="357" w:hanging="357"/>
              <w:jc w:val="left"/>
              <w:rPr>
                <w:rFonts w:asciiTheme="minorHAnsi" w:hAnsiTheme="minorHAnsi"/>
                <w:i w:val="0"/>
                <w:sz w:val="22"/>
                <w:szCs w:val="22"/>
              </w:rPr>
            </w:pPr>
            <w:r w:rsidRPr="00871A29">
              <w:rPr>
                <w:rFonts w:asciiTheme="minorHAnsi" w:hAnsiTheme="minorHAnsi"/>
                <w:i w:val="0"/>
                <w:sz w:val="22"/>
                <w:szCs w:val="22"/>
              </w:rPr>
              <w:t>think</w:t>
            </w:r>
            <w:r>
              <w:rPr>
                <w:rFonts w:asciiTheme="minorHAnsi" w:hAnsiTheme="minorHAnsi"/>
                <w:i w:val="0"/>
                <w:sz w:val="22"/>
                <w:szCs w:val="22"/>
              </w:rPr>
              <w:t>ing</w:t>
            </w:r>
            <w:r w:rsidRPr="00871A29">
              <w:rPr>
                <w:rFonts w:asciiTheme="minorHAnsi" w:hAnsiTheme="minorHAnsi"/>
                <w:i w:val="0"/>
                <w:sz w:val="22"/>
                <w:szCs w:val="22"/>
              </w:rPr>
              <w:t xml:space="preserve"> of alternatives for</w:t>
            </w:r>
            <w:r>
              <w:rPr>
                <w:rFonts w:asciiTheme="minorHAnsi" w:hAnsiTheme="minorHAnsi"/>
                <w:i w:val="0"/>
                <w:sz w:val="22"/>
                <w:szCs w:val="22"/>
              </w:rPr>
              <w:t xml:space="preserve"> </w:t>
            </w:r>
            <w:r w:rsidRPr="00871A29">
              <w:rPr>
                <w:rFonts w:asciiTheme="minorHAnsi" w:hAnsiTheme="minorHAnsi"/>
                <w:i w:val="0"/>
                <w:sz w:val="22"/>
                <w:szCs w:val="22"/>
              </w:rPr>
              <w:t>simple vocabulary choices</w:t>
            </w:r>
          </w:p>
          <w:p w:rsidR="005D554A" w:rsidRDefault="005D554A" w:rsidP="005D554A">
            <w:pPr>
              <w:pStyle w:val="ListParagraph"/>
              <w:jc w:val="left"/>
              <w:rPr>
                <w:i/>
              </w:rPr>
            </w:pPr>
          </w:p>
          <w:p w:rsidR="005D554A" w:rsidRPr="00871A29" w:rsidRDefault="005D554A" w:rsidP="005D554A">
            <w:pPr>
              <w:pStyle w:val="BodyText"/>
              <w:jc w:val="left"/>
              <w:rPr>
                <w:rFonts w:asciiTheme="minorHAnsi" w:hAnsiTheme="minorHAnsi"/>
                <w:i w:val="0"/>
                <w:sz w:val="22"/>
                <w:szCs w:val="22"/>
              </w:rPr>
            </w:pPr>
          </w:p>
        </w:tc>
        <w:tc>
          <w:tcPr>
            <w:tcW w:w="3847" w:type="dxa"/>
            <w:tcBorders>
              <w:top w:val="single" w:sz="4" w:space="0" w:color="auto"/>
              <w:left w:val="single" w:sz="4" w:space="0" w:color="auto"/>
              <w:bottom w:val="single" w:sz="4" w:space="0" w:color="auto"/>
              <w:right w:val="single" w:sz="4" w:space="0" w:color="auto"/>
            </w:tcBorders>
          </w:tcPr>
          <w:p w:rsidR="005D554A" w:rsidRPr="00751FD5" w:rsidRDefault="005D554A" w:rsidP="005D554A">
            <w:pPr>
              <w:pStyle w:val="ListParagraph"/>
              <w:numPr>
                <w:ilvl w:val="0"/>
                <w:numId w:val="38"/>
              </w:numPr>
              <w:ind w:left="357" w:hanging="357"/>
              <w:jc w:val="left"/>
              <w:rPr>
                <w:rFonts w:cs="Arial"/>
              </w:rPr>
            </w:pPr>
            <w:r w:rsidRPr="00871A29">
              <w:rPr>
                <w:rFonts w:cs="Arial"/>
              </w:rPr>
              <w:t>develop</w:t>
            </w:r>
            <w:r>
              <w:rPr>
                <w:rFonts w:cs="Arial"/>
              </w:rPr>
              <w:t>ing</w:t>
            </w:r>
            <w:r w:rsidRPr="00871A29">
              <w:rPr>
                <w:rFonts w:cs="Arial"/>
              </w:rPr>
              <w:t xml:space="preserve"> their individual</w:t>
            </w:r>
            <w:r>
              <w:rPr>
                <w:rFonts w:cs="Arial"/>
              </w:rPr>
              <w:t xml:space="preserve"> </w:t>
            </w:r>
            <w:r w:rsidRPr="00871A29">
              <w:rPr>
                <w:rFonts w:cs="Arial"/>
              </w:rPr>
              <w:t xml:space="preserve">vocabulary using words </w:t>
            </w:r>
            <w:r>
              <w:rPr>
                <w:rFonts w:cs="Arial"/>
              </w:rPr>
              <w:t>heard</w:t>
            </w:r>
            <w:r w:rsidRPr="00871A29">
              <w:rPr>
                <w:rFonts w:cs="Arial"/>
              </w:rPr>
              <w:t xml:space="preserve"> and see</w:t>
            </w:r>
            <w:r>
              <w:rPr>
                <w:rFonts w:cs="Arial"/>
              </w:rPr>
              <w:t>n</w:t>
            </w:r>
            <w:r w:rsidRPr="00871A29">
              <w:rPr>
                <w:rFonts w:cs="Arial"/>
              </w:rPr>
              <w:t xml:space="preserve"> in</w:t>
            </w:r>
            <w:r>
              <w:rPr>
                <w:rFonts w:cs="Arial"/>
              </w:rPr>
              <w:t xml:space="preserve"> </w:t>
            </w:r>
            <w:r w:rsidRPr="00871A29">
              <w:rPr>
                <w:rFonts w:cs="Arial"/>
              </w:rPr>
              <w:t>their reading and across curriculum subjects</w:t>
            </w:r>
          </w:p>
          <w:p w:rsidR="005D554A" w:rsidRPr="00751FD5" w:rsidRDefault="005D554A" w:rsidP="005D554A">
            <w:pPr>
              <w:pStyle w:val="ListParagraph"/>
              <w:numPr>
                <w:ilvl w:val="0"/>
                <w:numId w:val="38"/>
              </w:numPr>
              <w:ind w:left="357" w:hanging="357"/>
              <w:jc w:val="left"/>
              <w:rPr>
                <w:rFonts w:cs="Arial"/>
              </w:rPr>
            </w:pPr>
            <w:r>
              <w:rPr>
                <w:rFonts w:cs="Arial"/>
              </w:rPr>
              <w:t>using</w:t>
            </w:r>
            <w:r w:rsidRPr="00871A29">
              <w:rPr>
                <w:rFonts w:cs="Arial"/>
              </w:rPr>
              <w:t xml:space="preserve"> new vocabulary within the correct</w:t>
            </w:r>
            <w:r>
              <w:rPr>
                <w:rFonts w:cs="Arial"/>
              </w:rPr>
              <w:t xml:space="preserve"> </w:t>
            </w:r>
            <w:r w:rsidRPr="00871A29">
              <w:rPr>
                <w:rFonts w:cs="Arial"/>
              </w:rPr>
              <w:t>contex</w:t>
            </w:r>
            <w:r>
              <w:rPr>
                <w:rFonts w:cs="Arial"/>
              </w:rPr>
              <w:t>t</w:t>
            </w:r>
          </w:p>
          <w:p w:rsidR="005D554A" w:rsidRPr="00751FD5" w:rsidRDefault="005D554A" w:rsidP="005D554A">
            <w:pPr>
              <w:pStyle w:val="ListParagraph"/>
              <w:numPr>
                <w:ilvl w:val="0"/>
                <w:numId w:val="38"/>
              </w:numPr>
              <w:ind w:left="357" w:hanging="357"/>
              <w:jc w:val="left"/>
              <w:rPr>
                <w:rFonts w:cs="Arial"/>
              </w:rPr>
            </w:pPr>
            <w:r w:rsidRPr="00871A29">
              <w:rPr>
                <w:rFonts w:cs="Arial"/>
              </w:rPr>
              <w:t>discuss</w:t>
            </w:r>
            <w:r>
              <w:rPr>
                <w:rFonts w:cs="Arial"/>
              </w:rPr>
              <w:t>ing</w:t>
            </w:r>
            <w:r w:rsidRPr="00871A29">
              <w:rPr>
                <w:rFonts w:cs="Arial"/>
              </w:rPr>
              <w:t xml:space="preserve"> a wider range of topics which</w:t>
            </w:r>
            <w:r>
              <w:rPr>
                <w:rFonts w:cs="Arial"/>
              </w:rPr>
              <w:t xml:space="preserve"> </w:t>
            </w:r>
            <w:r w:rsidRPr="00871A29">
              <w:rPr>
                <w:rFonts w:cs="Arial"/>
              </w:rPr>
              <w:t>are perhaps unfa</w:t>
            </w:r>
            <w:r>
              <w:rPr>
                <w:rFonts w:cs="Arial"/>
              </w:rPr>
              <w:t>miliar to own direct experience</w:t>
            </w:r>
          </w:p>
          <w:p w:rsidR="005D554A" w:rsidRPr="00751FD5" w:rsidRDefault="005D554A" w:rsidP="005D554A">
            <w:pPr>
              <w:jc w:val="left"/>
              <w:rPr>
                <w:rFonts w:cs="Arial"/>
              </w:rPr>
            </w:pPr>
          </w:p>
        </w:tc>
        <w:tc>
          <w:tcPr>
            <w:tcW w:w="3847" w:type="dxa"/>
            <w:tcBorders>
              <w:top w:val="single" w:sz="4" w:space="0" w:color="auto"/>
              <w:left w:val="single" w:sz="4" w:space="0" w:color="auto"/>
              <w:bottom w:val="single" w:sz="4" w:space="0" w:color="auto"/>
              <w:right w:val="single" w:sz="4" w:space="0" w:color="auto"/>
            </w:tcBorders>
          </w:tcPr>
          <w:p w:rsidR="005D554A" w:rsidRPr="00751FD5" w:rsidRDefault="005D554A" w:rsidP="005D554A">
            <w:pPr>
              <w:pStyle w:val="ListParagraph"/>
              <w:numPr>
                <w:ilvl w:val="0"/>
                <w:numId w:val="38"/>
              </w:numPr>
              <w:ind w:left="357" w:hanging="357"/>
              <w:jc w:val="left"/>
              <w:rPr>
                <w:rFonts w:cs="Arial"/>
              </w:rPr>
            </w:pPr>
            <w:r>
              <w:rPr>
                <w:rFonts w:cs="Arial"/>
              </w:rPr>
              <w:t>u</w:t>
            </w:r>
            <w:r w:rsidRPr="00871A29">
              <w:rPr>
                <w:rFonts w:cs="Arial"/>
              </w:rPr>
              <w:t>sing vocabulary appropriately and for effect</w:t>
            </w:r>
          </w:p>
          <w:p w:rsidR="005D554A" w:rsidRPr="00751FD5" w:rsidRDefault="005D554A" w:rsidP="005D554A">
            <w:pPr>
              <w:pStyle w:val="ListParagraph"/>
              <w:numPr>
                <w:ilvl w:val="0"/>
                <w:numId w:val="38"/>
              </w:numPr>
              <w:ind w:left="357" w:hanging="357"/>
              <w:jc w:val="left"/>
              <w:rPr>
                <w:rFonts w:cs="Arial"/>
              </w:rPr>
            </w:pPr>
            <w:r>
              <w:rPr>
                <w:rFonts w:cs="Arial"/>
              </w:rPr>
              <w:t>using</w:t>
            </w:r>
            <w:r w:rsidRPr="00871A29">
              <w:rPr>
                <w:rFonts w:cs="Arial"/>
              </w:rPr>
              <w:t xml:space="preserve"> appropriate terminology linked to other</w:t>
            </w:r>
            <w:r>
              <w:rPr>
                <w:rFonts w:cs="Arial"/>
              </w:rPr>
              <w:t xml:space="preserve"> </w:t>
            </w:r>
            <w:r w:rsidRPr="00871A29">
              <w:rPr>
                <w:rFonts w:cs="Arial"/>
              </w:rPr>
              <w:t>curriculum subjects</w:t>
            </w:r>
          </w:p>
          <w:p w:rsidR="005D554A" w:rsidRDefault="005D554A" w:rsidP="005D554A">
            <w:pPr>
              <w:pStyle w:val="ListParagraph"/>
              <w:numPr>
                <w:ilvl w:val="0"/>
                <w:numId w:val="38"/>
              </w:numPr>
              <w:ind w:left="357" w:hanging="357"/>
              <w:jc w:val="left"/>
              <w:rPr>
                <w:rFonts w:cs="Arial"/>
              </w:rPr>
            </w:pPr>
            <w:r w:rsidRPr="00871A29">
              <w:rPr>
                <w:rFonts w:cs="Arial"/>
              </w:rPr>
              <w:t>talk</w:t>
            </w:r>
            <w:r>
              <w:rPr>
                <w:rFonts w:cs="Arial"/>
              </w:rPr>
              <w:t>ing</w:t>
            </w:r>
            <w:r w:rsidRPr="00871A29">
              <w:rPr>
                <w:rFonts w:cs="Arial"/>
              </w:rPr>
              <w:t xml:space="preserve"> about abstract concepts using a rich</w:t>
            </w:r>
            <w:r>
              <w:rPr>
                <w:rFonts w:cs="Arial"/>
              </w:rPr>
              <w:t xml:space="preserve"> </w:t>
            </w:r>
            <w:r w:rsidRPr="00871A29">
              <w:rPr>
                <w:rFonts w:cs="Arial"/>
              </w:rPr>
              <w:t xml:space="preserve">and varied vocabulary to </w:t>
            </w:r>
            <w:r>
              <w:rPr>
                <w:rFonts w:cs="Arial"/>
              </w:rPr>
              <w:t>articulating</w:t>
            </w:r>
            <w:r w:rsidRPr="00871A29">
              <w:rPr>
                <w:rFonts w:cs="Arial"/>
              </w:rPr>
              <w:t xml:space="preserve"> ideas and</w:t>
            </w:r>
            <w:r>
              <w:rPr>
                <w:rFonts w:cs="Arial"/>
              </w:rPr>
              <w:t xml:space="preserve"> </w:t>
            </w:r>
            <w:r w:rsidRPr="00871A29">
              <w:rPr>
                <w:rFonts w:cs="Arial"/>
              </w:rPr>
              <w:t>emotions</w:t>
            </w:r>
          </w:p>
          <w:p w:rsidR="005D554A" w:rsidRDefault="005D554A" w:rsidP="005D554A">
            <w:pPr>
              <w:rPr>
                <w:rFonts w:cs="Arial"/>
              </w:rPr>
            </w:pPr>
          </w:p>
          <w:p w:rsidR="005D554A" w:rsidRDefault="005D554A" w:rsidP="005D554A">
            <w:pPr>
              <w:rPr>
                <w:rFonts w:cs="Arial"/>
              </w:rPr>
            </w:pPr>
          </w:p>
          <w:p w:rsidR="005D554A" w:rsidRDefault="005D554A" w:rsidP="005D554A">
            <w:pPr>
              <w:rPr>
                <w:rFonts w:cs="Arial"/>
              </w:rPr>
            </w:pPr>
          </w:p>
          <w:p w:rsidR="005D554A" w:rsidRDefault="005D554A" w:rsidP="005D554A">
            <w:pPr>
              <w:rPr>
                <w:rFonts w:cs="Arial"/>
              </w:rPr>
            </w:pPr>
          </w:p>
          <w:p w:rsidR="005D554A" w:rsidRPr="005D554A" w:rsidRDefault="005D554A" w:rsidP="005D554A">
            <w:pPr>
              <w:rPr>
                <w:rFonts w:cs="Arial"/>
              </w:rPr>
            </w:pPr>
          </w:p>
        </w:tc>
      </w:tr>
      <w:tr w:rsidR="005D554A" w:rsidTr="00D97270">
        <w:trPr>
          <w:trHeight w:val="267"/>
        </w:trPr>
        <w:tc>
          <w:tcPr>
            <w:tcW w:w="15388" w:type="dxa"/>
            <w:gridSpan w:val="4"/>
            <w:tcBorders>
              <w:right w:val="single" w:sz="4" w:space="0" w:color="auto"/>
            </w:tcBorders>
          </w:tcPr>
          <w:p w:rsidR="005D554A" w:rsidRDefault="005D554A" w:rsidP="005D554A">
            <w:pPr>
              <w:pStyle w:val="ListParagraph"/>
              <w:ind w:left="357"/>
              <w:rPr>
                <w:rFonts w:cs="Arial"/>
              </w:rPr>
            </w:pPr>
            <w:r w:rsidRPr="005D554A">
              <w:rPr>
                <w:rFonts w:cs="Arial"/>
                <w:b/>
              </w:rPr>
              <w:t>Articulate and justify answers, arguments and opinions</w:t>
            </w:r>
          </w:p>
        </w:tc>
      </w:tr>
      <w:tr w:rsidR="005D554A" w:rsidTr="00D97270">
        <w:trPr>
          <w:trHeight w:val="267"/>
        </w:trPr>
        <w:tc>
          <w:tcPr>
            <w:tcW w:w="3847" w:type="dxa"/>
            <w:tcBorders>
              <w:right w:val="single" w:sz="4" w:space="0" w:color="auto"/>
            </w:tcBorders>
          </w:tcPr>
          <w:p w:rsidR="005D554A" w:rsidRPr="005D554A" w:rsidRDefault="005D554A" w:rsidP="005D554A">
            <w:pPr>
              <w:pStyle w:val="BodyText"/>
              <w:ind w:left="357"/>
              <w:rPr>
                <w:rFonts w:asciiTheme="minorHAnsi" w:hAnsiTheme="minorHAnsi" w:cs="Times New Roman"/>
                <w:b/>
                <w:i w:val="0"/>
                <w:sz w:val="22"/>
                <w:szCs w:val="22"/>
              </w:rPr>
            </w:pPr>
          </w:p>
        </w:tc>
        <w:tc>
          <w:tcPr>
            <w:tcW w:w="3847" w:type="dxa"/>
            <w:tcBorders>
              <w:top w:val="single" w:sz="4" w:space="0" w:color="auto"/>
              <w:left w:val="single" w:sz="4" w:space="0" w:color="auto"/>
              <w:bottom w:val="single" w:sz="8" w:space="0" w:color="231F20"/>
              <w:right w:val="single" w:sz="4" w:space="0" w:color="auto"/>
            </w:tcBorders>
          </w:tcPr>
          <w:p w:rsidR="005D554A" w:rsidRPr="005D554A" w:rsidRDefault="005D554A" w:rsidP="005D554A">
            <w:pPr>
              <w:pStyle w:val="ListParagraph"/>
              <w:numPr>
                <w:ilvl w:val="0"/>
                <w:numId w:val="38"/>
              </w:numPr>
              <w:jc w:val="left"/>
              <w:rPr>
                <w:rFonts w:cs="Arial"/>
              </w:rPr>
            </w:pPr>
            <w:r w:rsidRPr="005D554A">
              <w:rPr>
                <w:rFonts w:cs="Arial"/>
              </w:rPr>
              <w:t>answering questions clearly in sentences</w:t>
            </w:r>
          </w:p>
          <w:p w:rsidR="005D554A" w:rsidRPr="005D554A" w:rsidRDefault="005D554A" w:rsidP="005D554A">
            <w:pPr>
              <w:pStyle w:val="ListParagraph"/>
              <w:numPr>
                <w:ilvl w:val="0"/>
                <w:numId w:val="38"/>
              </w:numPr>
              <w:jc w:val="left"/>
              <w:rPr>
                <w:rFonts w:cs="Arial"/>
              </w:rPr>
            </w:pPr>
            <w:r w:rsidRPr="005D554A">
              <w:rPr>
                <w:rFonts w:cs="Arial"/>
              </w:rPr>
              <w:t>giving a reason for their answering when asked</w:t>
            </w:r>
          </w:p>
          <w:p w:rsidR="005D554A" w:rsidRPr="005D554A" w:rsidRDefault="005D554A" w:rsidP="005D554A">
            <w:pPr>
              <w:pStyle w:val="ListParagraph"/>
              <w:numPr>
                <w:ilvl w:val="0"/>
                <w:numId w:val="38"/>
              </w:numPr>
              <w:jc w:val="left"/>
              <w:rPr>
                <w:rFonts w:cs="Arial"/>
              </w:rPr>
            </w:pPr>
            <w:r w:rsidRPr="005D554A">
              <w:rPr>
                <w:rFonts w:cs="Arial"/>
              </w:rPr>
              <w:t>exploring why they have certain thoughts or opinions</w:t>
            </w:r>
          </w:p>
          <w:p w:rsidR="005D554A" w:rsidRPr="00CE3528" w:rsidRDefault="005D554A" w:rsidP="005D554A">
            <w:pPr>
              <w:pStyle w:val="ListParagraph"/>
              <w:ind w:left="357"/>
              <w:jc w:val="left"/>
              <w:rPr>
                <w:rFonts w:cs="Arial"/>
              </w:rPr>
            </w:pPr>
          </w:p>
        </w:tc>
        <w:tc>
          <w:tcPr>
            <w:tcW w:w="3847" w:type="dxa"/>
          </w:tcPr>
          <w:p w:rsidR="005D554A" w:rsidRPr="005D554A" w:rsidRDefault="005D554A" w:rsidP="005D554A">
            <w:pPr>
              <w:pStyle w:val="ListParagraph"/>
              <w:numPr>
                <w:ilvl w:val="0"/>
                <w:numId w:val="38"/>
              </w:numPr>
              <w:jc w:val="left"/>
              <w:rPr>
                <w:rFonts w:cs="Arial"/>
              </w:rPr>
            </w:pPr>
            <w:r w:rsidRPr="005D554A">
              <w:rPr>
                <w:rFonts w:cs="Arial"/>
              </w:rPr>
              <w:t>giving answers to questions that are supported by justifiable reasons</w:t>
            </w:r>
          </w:p>
          <w:p w:rsidR="005D554A" w:rsidRPr="005D554A" w:rsidRDefault="005D554A" w:rsidP="005D554A">
            <w:pPr>
              <w:pStyle w:val="ListParagraph"/>
              <w:numPr>
                <w:ilvl w:val="0"/>
                <w:numId w:val="38"/>
              </w:numPr>
              <w:jc w:val="left"/>
              <w:rPr>
                <w:rFonts w:cs="Arial"/>
              </w:rPr>
            </w:pPr>
            <w:r w:rsidRPr="005D554A">
              <w:rPr>
                <w:rFonts w:cs="Arial"/>
              </w:rPr>
              <w:t>supporting own ideas and opinions with explanation</w:t>
            </w:r>
          </w:p>
        </w:tc>
        <w:tc>
          <w:tcPr>
            <w:tcW w:w="3847" w:type="dxa"/>
          </w:tcPr>
          <w:p w:rsidR="005D554A" w:rsidRPr="005D554A" w:rsidRDefault="005D554A" w:rsidP="005D554A">
            <w:pPr>
              <w:pStyle w:val="ListParagraph"/>
              <w:numPr>
                <w:ilvl w:val="0"/>
                <w:numId w:val="38"/>
              </w:numPr>
              <w:jc w:val="left"/>
              <w:rPr>
                <w:rFonts w:cs="Arial"/>
              </w:rPr>
            </w:pPr>
            <w:r w:rsidRPr="005D554A">
              <w:rPr>
                <w:rFonts w:cs="Arial"/>
              </w:rPr>
              <w:t>sustaining an argument and following a train of thought, returning to main ideas throughout the course of the conversation</w:t>
            </w:r>
          </w:p>
          <w:p w:rsidR="005D554A" w:rsidRDefault="005D554A" w:rsidP="005D554A">
            <w:pPr>
              <w:pStyle w:val="ListParagraph"/>
              <w:numPr>
                <w:ilvl w:val="0"/>
                <w:numId w:val="38"/>
              </w:numPr>
              <w:jc w:val="left"/>
              <w:rPr>
                <w:rFonts w:cs="Arial"/>
              </w:rPr>
            </w:pPr>
            <w:r w:rsidRPr="005D554A">
              <w:rPr>
                <w:rFonts w:cs="Arial"/>
              </w:rPr>
              <w:t>presenting</w:t>
            </w:r>
            <w:r>
              <w:rPr>
                <w:rFonts w:cs="Arial"/>
              </w:rPr>
              <w:t xml:space="preserve"> ideas / opinions coherently,</w:t>
            </w:r>
            <w:r w:rsidRPr="005D554A">
              <w:rPr>
                <w:rFonts w:cs="Arial"/>
              </w:rPr>
              <w:t xml:space="preserve"> supported with reasons</w:t>
            </w:r>
          </w:p>
          <w:p w:rsidR="005D554A" w:rsidRDefault="005D554A" w:rsidP="005D554A">
            <w:pPr>
              <w:rPr>
                <w:rFonts w:cs="Arial"/>
              </w:rPr>
            </w:pPr>
          </w:p>
          <w:p w:rsidR="005D554A" w:rsidRDefault="005D554A" w:rsidP="005D554A">
            <w:pPr>
              <w:rPr>
                <w:rFonts w:cs="Arial"/>
              </w:rPr>
            </w:pPr>
          </w:p>
          <w:p w:rsidR="005D554A" w:rsidRDefault="005D554A" w:rsidP="005D554A">
            <w:pPr>
              <w:rPr>
                <w:rFonts w:cs="Arial"/>
              </w:rPr>
            </w:pPr>
          </w:p>
          <w:p w:rsidR="005D554A" w:rsidRPr="005D554A" w:rsidRDefault="005D554A" w:rsidP="005D554A">
            <w:pPr>
              <w:rPr>
                <w:rFonts w:cs="Arial"/>
              </w:rPr>
            </w:pPr>
          </w:p>
          <w:p w:rsidR="005D554A" w:rsidRPr="005D554A" w:rsidRDefault="005D554A" w:rsidP="005D554A">
            <w:pPr>
              <w:rPr>
                <w:rFonts w:cs="Arial"/>
              </w:rPr>
            </w:pPr>
          </w:p>
        </w:tc>
      </w:tr>
      <w:tr w:rsidR="005D554A" w:rsidTr="00D97270">
        <w:trPr>
          <w:trHeight w:val="267"/>
        </w:trPr>
        <w:tc>
          <w:tcPr>
            <w:tcW w:w="15388" w:type="dxa"/>
            <w:gridSpan w:val="4"/>
            <w:tcBorders>
              <w:right w:val="single" w:sz="4" w:space="0" w:color="auto"/>
            </w:tcBorders>
          </w:tcPr>
          <w:p w:rsidR="005D554A" w:rsidRDefault="005D554A" w:rsidP="005D554A">
            <w:pPr>
              <w:pStyle w:val="ListParagraph"/>
              <w:ind w:left="357"/>
              <w:rPr>
                <w:rFonts w:cs="Arial"/>
              </w:rPr>
            </w:pPr>
            <w:r w:rsidRPr="005D554A">
              <w:rPr>
                <w:rFonts w:cs="Arial"/>
                <w:b/>
              </w:rPr>
              <w:t>Articulate and justify answers, arguments and opinions</w:t>
            </w:r>
          </w:p>
        </w:tc>
      </w:tr>
      <w:tr w:rsidR="005D554A" w:rsidTr="00D97270">
        <w:trPr>
          <w:trHeight w:val="267"/>
        </w:trPr>
        <w:tc>
          <w:tcPr>
            <w:tcW w:w="3847" w:type="dxa"/>
            <w:tcBorders>
              <w:right w:val="single" w:sz="4" w:space="0" w:color="auto"/>
            </w:tcBorders>
          </w:tcPr>
          <w:p w:rsidR="005D554A" w:rsidRPr="005D554A" w:rsidRDefault="005D554A" w:rsidP="005D554A">
            <w:pPr>
              <w:pStyle w:val="BodyText"/>
              <w:ind w:left="357"/>
              <w:rPr>
                <w:rFonts w:asciiTheme="minorHAnsi" w:hAnsiTheme="minorHAnsi" w:cs="Times New Roman"/>
                <w:b/>
                <w:i w:val="0"/>
                <w:sz w:val="22"/>
                <w:szCs w:val="22"/>
              </w:rPr>
            </w:pPr>
          </w:p>
        </w:tc>
        <w:tc>
          <w:tcPr>
            <w:tcW w:w="3847" w:type="dxa"/>
            <w:tcBorders>
              <w:top w:val="single" w:sz="4" w:space="0" w:color="auto"/>
              <w:left w:val="single" w:sz="4" w:space="0" w:color="auto"/>
              <w:bottom w:val="single" w:sz="4" w:space="0" w:color="auto"/>
              <w:right w:val="single" w:sz="4" w:space="0" w:color="auto"/>
            </w:tcBorders>
          </w:tcPr>
          <w:p w:rsidR="005D554A" w:rsidRPr="00751FD5" w:rsidRDefault="005D554A" w:rsidP="005D554A">
            <w:pPr>
              <w:pStyle w:val="ListParagraph"/>
              <w:numPr>
                <w:ilvl w:val="0"/>
                <w:numId w:val="39"/>
              </w:numPr>
              <w:ind w:left="357" w:hanging="357"/>
              <w:jc w:val="left"/>
              <w:rPr>
                <w:rFonts w:cs="Arial"/>
              </w:rPr>
            </w:pPr>
            <w:r>
              <w:rPr>
                <w:rFonts w:cs="Arial"/>
              </w:rPr>
              <w:t>answering</w:t>
            </w:r>
            <w:r w:rsidRPr="00783E95">
              <w:rPr>
                <w:rFonts w:cs="Arial"/>
              </w:rPr>
              <w:t xml:space="preserve"> questions clearly in sentences</w:t>
            </w:r>
          </w:p>
          <w:p w:rsidR="005D554A" w:rsidRPr="00751FD5" w:rsidRDefault="005D554A" w:rsidP="005D554A">
            <w:pPr>
              <w:pStyle w:val="ListParagraph"/>
              <w:numPr>
                <w:ilvl w:val="0"/>
                <w:numId w:val="39"/>
              </w:numPr>
              <w:ind w:left="357" w:hanging="357"/>
              <w:jc w:val="left"/>
              <w:rPr>
                <w:rFonts w:cs="Arial"/>
              </w:rPr>
            </w:pPr>
            <w:r>
              <w:rPr>
                <w:rFonts w:cs="Arial"/>
              </w:rPr>
              <w:t>giving</w:t>
            </w:r>
            <w:r w:rsidRPr="00783E95">
              <w:rPr>
                <w:rFonts w:cs="Arial"/>
              </w:rPr>
              <w:t xml:space="preserve"> a reason for their </w:t>
            </w:r>
            <w:r>
              <w:rPr>
                <w:rFonts w:cs="Arial"/>
              </w:rPr>
              <w:t>answering</w:t>
            </w:r>
            <w:r w:rsidRPr="00783E95">
              <w:rPr>
                <w:rFonts w:cs="Arial"/>
              </w:rPr>
              <w:t xml:space="preserve"> when</w:t>
            </w:r>
            <w:r>
              <w:rPr>
                <w:rFonts w:cs="Arial"/>
              </w:rPr>
              <w:t xml:space="preserve"> asked</w:t>
            </w:r>
          </w:p>
          <w:p w:rsidR="005D554A" w:rsidRPr="00783E95" w:rsidRDefault="005D554A" w:rsidP="005D554A">
            <w:pPr>
              <w:pStyle w:val="ListParagraph"/>
              <w:numPr>
                <w:ilvl w:val="0"/>
                <w:numId w:val="39"/>
              </w:numPr>
              <w:ind w:left="357" w:hanging="357"/>
              <w:jc w:val="left"/>
              <w:rPr>
                <w:rFonts w:cs="Arial"/>
              </w:rPr>
            </w:pPr>
            <w:r>
              <w:rPr>
                <w:rFonts w:cs="Arial"/>
              </w:rPr>
              <w:t>exploring</w:t>
            </w:r>
            <w:r w:rsidRPr="00783E95">
              <w:rPr>
                <w:rFonts w:cs="Arial"/>
              </w:rPr>
              <w:t xml:space="preserve"> why they have</w:t>
            </w:r>
            <w:r>
              <w:rPr>
                <w:rFonts w:cs="Arial"/>
              </w:rPr>
              <w:t xml:space="preserve"> </w:t>
            </w:r>
            <w:r w:rsidRPr="00783E95">
              <w:rPr>
                <w:rFonts w:cs="Arial"/>
              </w:rPr>
              <w:t>certain thoughts or opinions</w:t>
            </w:r>
          </w:p>
          <w:p w:rsidR="005D554A" w:rsidRPr="00CE3528" w:rsidRDefault="005D554A" w:rsidP="005D554A">
            <w:pPr>
              <w:pStyle w:val="ListParagraph"/>
              <w:ind w:left="357"/>
              <w:jc w:val="left"/>
              <w:rPr>
                <w:rFonts w:cs="Arial"/>
              </w:rPr>
            </w:pPr>
          </w:p>
        </w:tc>
        <w:tc>
          <w:tcPr>
            <w:tcW w:w="3847" w:type="dxa"/>
          </w:tcPr>
          <w:p w:rsidR="005D554A" w:rsidRPr="00751FD5" w:rsidRDefault="005D554A" w:rsidP="005D554A">
            <w:pPr>
              <w:pStyle w:val="ListParagraph"/>
              <w:numPr>
                <w:ilvl w:val="0"/>
                <w:numId w:val="39"/>
              </w:numPr>
              <w:ind w:left="357" w:hanging="357"/>
              <w:jc w:val="left"/>
              <w:rPr>
                <w:rFonts w:cs="Arial"/>
              </w:rPr>
            </w:pPr>
            <w:r>
              <w:rPr>
                <w:rFonts w:cs="Arial"/>
              </w:rPr>
              <w:t>giving answers to quest</w:t>
            </w:r>
            <w:r w:rsidRPr="00783E95">
              <w:rPr>
                <w:rFonts w:cs="Arial"/>
              </w:rPr>
              <w:t>ions that are supported</w:t>
            </w:r>
            <w:r>
              <w:rPr>
                <w:rFonts w:cs="Arial"/>
              </w:rPr>
              <w:t xml:space="preserve"> by just</w:t>
            </w:r>
            <w:r w:rsidRPr="00783E95">
              <w:rPr>
                <w:rFonts w:cs="Arial"/>
              </w:rPr>
              <w:t>ifiable reasons</w:t>
            </w:r>
          </w:p>
          <w:p w:rsidR="005D554A" w:rsidRPr="00783E95" w:rsidRDefault="005D554A" w:rsidP="005D554A">
            <w:pPr>
              <w:pStyle w:val="ListParagraph"/>
              <w:numPr>
                <w:ilvl w:val="0"/>
                <w:numId w:val="39"/>
              </w:numPr>
              <w:ind w:left="357" w:hanging="357"/>
              <w:jc w:val="left"/>
              <w:rPr>
                <w:rFonts w:cs="Arial"/>
              </w:rPr>
            </w:pPr>
            <w:r w:rsidRPr="00783E95">
              <w:rPr>
                <w:rFonts w:cs="Arial"/>
              </w:rPr>
              <w:t>support</w:t>
            </w:r>
            <w:r>
              <w:rPr>
                <w:rFonts w:cs="Arial"/>
              </w:rPr>
              <w:t>ing</w:t>
            </w:r>
            <w:r w:rsidRPr="00783E95">
              <w:rPr>
                <w:rFonts w:cs="Arial"/>
              </w:rPr>
              <w:t xml:space="preserve"> own ideas and opinions with explana</w:t>
            </w:r>
            <w:r>
              <w:rPr>
                <w:rFonts w:cs="Arial"/>
              </w:rPr>
              <w:t>ti</w:t>
            </w:r>
            <w:r w:rsidRPr="00783E95">
              <w:rPr>
                <w:rFonts w:cs="Arial"/>
              </w:rPr>
              <w:t>on</w:t>
            </w:r>
          </w:p>
        </w:tc>
        <w:tc>
          <w:tcPr>
            <w:tcW w:w="3847" w:type="dxa"/>
          </w:tcPr>
          <w:p w:rsidR="005D554A" w:rsidRPr="00751FD5" w:rsidRDefault="005D554A" w:rsidP="005D554A">
            <w:pPr>
              <w:pStyle w:val="ListParagraph"/>
              <w:numPr>
                <w:ilvl w:val="0"/>
                <w:numId w:val="39"/>
              </w:numPr>
              <w:ind w:left="357" w:hanging="357"/>
              <w:jc w:val="left"/>
              <w:rPr>
                <w:rFonts w:cs="Arial"/>
              </w:rPr>
            </w:pPr>
            <w:r>
              <w:rPr>
                <w:rFonts w:cs="Arial"/>
              </w:rPr>
              <w:t>s</w:t>
            </w:r>
            <w:r w:rsidRPr="00783E95">
              <w:rPr>
                <w:rFonts w:cs="Arial"/>
              </w:rPr>
              <w:t>ustain</w:t>
            </w:r>
            <w:r>
              <w:rPr>
                <w:rFonts w:cs="Arial"/>
              </w:rPr>
              <w:t xml:space="preserve">ing an </w:t>
            </w:r>
            <w:r w:rsidRPr="00783E95">
              <w:rPr>
                <w:rFonts w:cs="Arial"/>
              </w:rPr>
              <w:t>argument an</w:t>
            </w:r>
            <w:r>
              <w:rPr>
                <w:rFonts w:cs="Arial"/>
              </w:rPr>
              <w:t>d</w:t>
            </w:r>
            <w:r w:rsidRPr="00783E95">
              <w:rPr>
                <w:rFonts w:cs="Arial"/>
              </w:rPr>
              <w:t xml:space="preserve"> follow</w:t>
            </w:r>
            <w:r>
              <w:rPr>
                <w:rFonts w:cs="Arial"/>
              </w:rPr>
              <w:t>ing</w:t>
            </w:r>
            <w:r w:rsidRPr="00783E95">
              <w:rPr>
                <w:rFonts w:cs="Arial"/>
              </w:rPr>
              <w:t xml:space="preserve"> a train of</w:t>
            </w:r>
            <w:r>
              <w:rPr>
                <w:rFonts w:cs="Arial"/>
              </w:rPr>
              <w:t xml:space="preserve"> </w:t>
            </w:r>
            <w:r w:rsidRPr="00783E95">
              <w:rPr>
                <w:rFonts w:cs="Arial"/>
              </w:rPr>
              <w:t>thought, returning to main ideas throughout the</w:t>
            </w:r>
            <w:r>
              <w:rPr>
                <w:rFonts w:cs="Arial"/>
              </w:rPr>
              <w:t xml:space="preserve"> course of the conversation</w:t>
            </w:r>
          </w:p>
          <w:p w:rsidR="005D554A" w:rsidRDefault="005D554A" w:rsidP="005D554A">
            <w:pPr>
              <w:pStyle w:val="ListParagraph"/>
              <w:numPr>
                <w:ilvl w:val="0"/>
                <w:numId w:val="39"/>
              </w:numPr>
              <w:ind w:left="357" w:hanging="357"/>
              <w:jc w:val="left"/>
              <w:rPr>
                <w:rFonts w:cs="Arial"/>
              </w:rPr>
            </w:pPr>
            <w:r w:rsidRPr="00783E95">
              <w:rPr>
                <w:rFonts w:cs="Arial"/>
              </w:rPr>
              <w:t>present</w:t>
            </w:r>
            <w:r>
              <w:rPr>
                <w:rFonts w:cs="Arial"/>
              </w:rPr>
              <w:t>ing</w:t>
            </w:r>
            <w:r w:rsidRPr="00783E95">
              <w:rPr>
                <w:rFonts w:cs="Arial"/>
              </w:rPr>
              <w:t xml:space="preserve"> ideas / opinions </w:t>
            </w:r>
            <w:r w:rsidRPr="00783E95">
              <w:rPr>
                <w:rFonts w:cs="Arial"/>
              </w:rPr>
              <w:t>coherently,</w:t>
            </w:r>
            <w:r w:rsidRPr="00783E95">
              <w:rPr>
                <w:rFonts w:cs="Arial"/>
              </w:rPr>
              <w:t xml:space="preserve"> supported</w:t>
            </w:r>
            <w:r>
              <w:rPr>
                <w:rFonts w:cs="Arial"/>
              </w:rPr>
              <w:t xml:space="preserve"> </w:t>
            </w:r>
            <w:r w:rsidRPr="00783E95">
              <w:rPr>
                <w:rFonts w:cs="Arial"/>
              </w:rPr>
              <w:t>with reasons</w:t>
            </w:r>
          </w:p>
          <w:p w:rsidR="005D554A" w:rsidRDefault="005D554A" w:rsidP="005D554A">
            <w:pPr>
              <w:rPr>
                <w:rFonts w:cs="Arial"/>
              </w:rPr>
            </w:pPr>
          </w:p>
          <w:p w:rsidR="005D554A" w:rsidRDefault="005D554A" w:rsidP="005D554A">
            <w:pPr>
              <w:rPr>
                <w:rFonts w:cs="Arial"/>
              </w:rPr>
            </w:pPr>
          </w:p>
          <w:p w:rsidR="005D554A" w:rsidRDefault="005D554A" w:rsidP="005D554A">
            <w:pPr>
              <w:rPr>
                <w:rFonts w:cs="Arial"/>
              </w:rPr>
            </w:pPr>
          </w:p>
          <w:p w:rsidR="005D554A" w:rsidRPr="005D554A" w:rsidRDefault="005D554A" w:rsidP="005D554A">
            <w:pPr>
              <w:rPr>
                <w:rFonts w:cs="Arial"/>
              </w:rPr>
            </w:pPr>
          </w:p>
        </w:tc>
      </w:tr>
      <w:tr w:rsidR="005D554A" w:rsidTr="00D97270">
        <w:trPr>
          <w:trHeight w:val="267"/>
        </w:trPr>
        <w:tc>
          <w:tcPr>
            <w:tcW w:w="15388" w:type="dxa"/>
            <w:gridSpan w:val="4"/>
          </w:tcPr>
          <w:p w:rsidR="005D554A" w:rsidRPr="005D554A" w:rsidRDefault="005D554A" w:rsidP="005D554A">
            <w:pPr>
              <w:pStyle w:val="ListParagraph"/>
              <w:ind w:left="357"/>
              <w:rPr>
                <w:rFonts w:cs="Arial"/>
                <w:b/>
              </w:rPr>
            </w:pPr>
            <w:r w:rsidRPr="005D554A">
              <w:rPr>
                <w:rFonts w:cs="Arial"/>
                <w:b/>
              </w:rPr>
              <w:lastRenderedPageBreak/>
              <w:t>Give well-structured descriptions, explanations and narratives for different purposes, including for expressing feelings</w:t>
            </w:r>
          </w:p>
        </w:tc>
      </w:tr>
      <w:tr w:rsidR="005D554A" w:rsidTr="00D97270">
        <w:trPr>
          <w:trHeight w:val="267"/>
        </w:trPr>
        <w:tc>
          <w:tcPr>
            <w:tcW w:w="3847" w:type="dxa"/>
            <w:tcBorders>
              <w:top w:val="single" w:sz="8" w:space="0" w:color="231F20"/>
              <w:left w:val="single" w:sz="4" w:space="0" w:color="auto"/>
              <w:bottom w:val="single" w:sz="8" w:space="0" w:color="231F20"/>
              <w:right w:val="single" w:sz="4" w:space="0" w:color="auto"/>
            </w:tcBorders>
          </w:tcPr>
          <w:p w:rsidR="005D554A" w:rsidRPr="005D554A" w:rsidRDefault="005D554A" w:rsidP="005D554A">
            <w:pPr>
              <w:pStyle w:val="BodyText"/>
              <w:numPr>
                <w:ilvl w:val="0"/>
                <w:numId w:val="40"/>
              </w:numPr>
              <w:ind w:left="357" w:hanging="357"/>
              <w:jc w:val="left"/>
              <w:rPr>
                <w:rFonts w:asciiTheme="minorHAnsi" w:hAnsiTheme="minorHAnsi"/>
                <w:i w:val="0"/>
                <w:sz w:val="22"/>
                <w:szCs w:val="22"/>
              </w:rPr>
            </w:pPr>
            <w:proofErr w:type="gramStart"/>
            <w:r w:rsidRPr="00C0467E">
              <w:rPr>
                <w:rFonts w:asciiTheme="minorHAnsi" w:hAnsiTheme="minorHAnsi"/>
                <w:i w:val="0"/>
                <w:sz w:val="22"/>
                <w:szCs w:val="22"/>
              </w:rPr>
              <w:t>develop</w:t>
            </w:r>
            <w:r>
              <w:rPr>
                <w:rFonts w:asciiTheme="minorHAnsi" w:hAnsiTheme="minorHAnsi"/>
                <w:i w:val="0"/>
                <w:sz w:val="22"/>
                <w:szCs w:val="22"/>
              </w:rPr>
              <w:t>ing</w:t>
            </w:r>
            <w:r w:rsidRPr="00C0467E">
              <w:rPr>
                <w:rFonts w:asciiTheme="minorHAnsi" w:hAnsiTheme="minorHAnsi"/>
                <w:i w:val="0"/>
                <w:sz w:val="22"/>
                <w:szCs w:val="22"/>
              </w:rPr>
              <w:t xml:space="preserve">  own</w:t>
            </w:r>
            <w:proofErr w:type="gramEnd"/>
            <w:r w:rsidRPr="00C0467E">
              <w:rPr>
                <w:rFonts w:asciiTheme="minorHAnsi" w:hAnsiTheme="minorHAnsi"/>
                <w:i w:val="0"/>
                <w:sz w:val="22"/>
                <w:szCs w:val="22"/>
              </w:rPr>
              <w:t xml:space="preserve"> narratives</w:t>
            </w:r>
            <w:r>
              <w:rPr>
                <w:rFonts w:asciiTheme="minorHAnsi" w:hAnsiTheme="minorHAnsi"/>
                <w:i w:val="0"/>
                <w:sz w:val="22"/>
                <w:szCs w:val="22"/>
              </w:rPr>
              <w:t xml:space="preserve"> </w:t>
            </w:r>
            <w:r w:rsidRPr="005D554A">
              <w:rPr>
                <w:rFonts w:asciiTheme="minorHAnsi" w:hAnsiTheme="minorHAnsi"/>
                <w:i w:val="0"/>
                <w:sz w:val="22"/>
                <w:szCs w:val="22"/>
              </w:rPr>
              <w:t>and explanations by connecting ideas or events</w:t>
            </w:r>
          </w:p>
          <w:p w:rsidR="005D554A" w:rsidRPr="00CE3528" w:rsidRDefault="005D554A" w:rsidP="005D554A">
            <w:pPr>
              <w:pStyle w:val="BodyText"/>
              <w:numPr>
                <w:ilvl w:val="0"/>
                <w:numId w:val="40"/>
              </w:numPr>
              <w:ind w:left="357" w:hanging="357"/>
              <w:jc w:val="left"/>
              <w:rPr>
                <w:rFonts w:asciiTheme="minorHAnsi" w:hAnsiTheme="minorHAnsi"/>
                <w:i w:val="0"/>
                <w:sz w:val="22"/>
                <w:szCs w:val="22"/>
              </w:rPr>
            </w:pPr>
            <w:r>
              <w:rPr>
                <w:rFonts w:asciiTheme="minorHAnsi" w:hAnsiTheme="minorHAnsi"/>
                <w:i w:val="0"/>
                <w:sz w:val="22"/>
                <w:szCs w:val="22"/>
              </w:rPr>
              <w:t>using</w:t>
            </w:r>
            <w:r w:rsidRPr="00C0467E">
              <w:rPr>
                <w:rFonts w:asciiTheme="minorHAnsi" w:hAnsiTheme="minorHAnsi"/>
                <w:i w:val="0"/>
                <w:sz w:val="22"/>
                <w:szCs w:val="22"/>
              </w:rPr>
              <w:t xml:space="preserve"> past, present and future forms accurately when talking about events that have happened or are to happen in the future</w:t>
            </w:r>
          </w:p>
        </w:tc>
        <w:tc>
          <w:tcPr>
            <w:tcW w:w="3847" w:type="dxa"/>
            <w:tcBorders>
              <w:top w:val="single" w:sz="8" w:space="0" w:color="231F20"/>
              <w:left w:val="single" w:sz="4" w:space="0" w:color="auto"/>
              <w:bottom w:val="single" w:sz="8" w:space="0" w:color="231F20"/>
              <w:right w:val="single" w:sz="4" w:space="0" w:color="auto"/>
            </w:tcBorders>
          </w:tcPr>
          <w:p w:rsidR="005D554A" w:rsidRPr="00751FD5" w:rsidRDefault="005D554A" w:rsidP="005D554A">
            <w:pPr>
              <w:pStyle w:val="BodyText"/>
              <w:numPr>
                <w:ilvl w:val="0"/>
                <w:numId w:val="31"/>
              </w:numPr>
              <w:ind w:left="357" w:hanging="357"/>
              <w:jc w:val="left"/>
              <w:rPr>
                <w:rFonts w:asciiTheme="minorHAnsi" w:hAnsiTheme="minorHAnsi"/>
                <w:i w:val="0"/>
                <w:sz w:val="22"/>
                <w:szCs w:val="22"/>
              </w:rPr>
            </w:pPr>
            <w:r>
              <w:rPr>
                <w:rFonts w:asciiTheme="minorHAnsi" w:hAnsiTheme="minorHAnsi"/>
                <w:i w:val="0"/>
                <w:sz w:val="22"/>
                <w:szCs w:val="22"/>
              </w:rPr>
              <w:t xml:space="preserve">describing their </w:t>
            </w:r>
            <w:r w:rsidRPr="00783E95">
              <w:rPr>
                <w:rFonts w:asciiTheme="minorHAnsi" w:hAnsiTheme="minorHAnsi"/>
                <w:i w:val="0"/>
                <w:sz w:val="22"/>
                <w:szCs w:val="22"/>
              </w:rPr>
              <w:t>immediate world and environment</w:t>
            </w:r>
          </w:p>
          <w:p w:rsidR="005D554A" w:rsidRDefault="005D554A" w:rsidP="005D554A">
            <w:pPr>
              <w:pStyle w:val="BodyText"/>
              <w:numPr>
                <w:ilvl w:val="0"/>
                <w:numId w:val="31"/>
              </w:numPr>
              <w:ind w:left="357" w:hanging="357"/>
              <w:jc w:val="left"/>
              <w:rPr>
                <w:rFonts w:asciiTheme="minorHAnsi" w:hAnsiTheme="minorHAnsi"/>
                <w:i w:val="0"/>
                <w:sz w:val="22"/>
                <w:szCs w:val="22"/>
              </w:rPr>
            </w:pPr>
            <w:r w:rsidRPr="00783E95">
              <w:rPr>
                <w:rFonts w:asciiTheme="minorHAnsi" w:hAnsiTheme="minorHAnsi"/>
                <w:i w:val="0"/>
                <w:sz w:val="22"/>
                <w:szCs w:val="22"/>
              </w:rPr>
              <w:t>talk</w:t>
            </w:r>
            <w:r>
              <w:rPr>
                <w:rFonts w:asciiTheme="minorHAnsi" w:hAnsiTheme="minorHAnsi"/>
                <w:i w:val="0"/>
                <w:sz w:val="22"/>
                <w:szCs w:val="22"/>
              </w:rPr>
              <w:t>ing</w:t>
            </w:r>
            <w:r w:rsidRPr="00783E95">
              <w:rPr>
                <w:rFonts w:asciiTheme="minorHAnsi" w:hAnsiTheme="minorHAnsi"/>
                <w:i w:val="0"/>
                <w:sz w:val="22"/>
                <w:szCs w:val="22"/>
              </w:rPr>
              <w:t xml:space="preserve"> about themselves clearly and confidently</w:t>
            </w:r>
          </w:p>
          <w:p w:rsidR="005D554A" w:rsidRPr="006F1C96" w:rsidRDefault="005D554A" w:rsidP="005D554A">
            <w:pPr>
              <w:pStyle w:val="BodyText"/>
              <w:numPr>
                <w:ilvl w:val="0"/>
                <w:numId w:val="31"/>
              </w:numPr>
              <w:ind w:left="357" w:hanging="357"/>
              <w:jc w:val="left"/>
              <w:rPr>
                <w:rFonts w:asciiTheme="minorHAnsi" w:hAnsiTheme="minorHAnsi"/>
                <w:i w:val="0"/>
                <w:sz w:val="22"/>
                <w:szCs w:val="22"/>
              </w:rPr>
            </w:pPr>
            <w:r w:rsidRPr="006F1C96">
              <w:rPr>
                <w:rFonts w:asciiTheme="minorHAnsi" w:hAnsiTheme="minorHAnsi"/>
                <w:i w:val="0"/>
                <w:sz w:val="22"/>
                <w:szCs w:val="22"/>
              </w:rPr>
              <w:t>retell</w:t>
            </w:r>
            <w:r>
              <w:rPr>
                <w:rFonts w:asciiTheme="minorHAnsi" w:hAnsiTheme="minorHAnsi"/>
                <w:i w:val="0"/>
                <w:sz w:val="22"/>
                <w:szCs w:val="22"/>
              </w:rPr>
              <w:t>ing</w:t>
            </w:r>
            <w:r w:rsidRPr="006F1C96">
              <w:rPr>
                <w:rFonts w:asciiTheme="minorHAnsi" w:hAnsiTheme="minorHAnsi"/>
                <w:i w:val="0"/>
                <w:sz w:val="22"/>
                <w:szCs w:val="22"/>
              </w:rPr>
              <w:t xml:space="preserve"> simple stories / recounts</w:t>
            </w:r>
          </w:p>
          <w:p w:rsidR="005D554A" w:rsidRDefault="005D554A" w:rsidP="005D554A">
            <w:pPr>
              <w:pStyle w:val="ListParagraph"/>
              <w:jc w:val="left"/>
              <w:rPr>
                <w:i/>
              </w:rPr>
            </w:pPr>
          </w:p>
          <w:p w:rsidR="005D554A" w:rsidRPr="00783E95" w:rsidRDefault="005D554A" w:rsidP="005D554A">
            <w:pPr>
              <w:pStyle w:val="BodyText"/>
              <w:jc w:val="left"/>
              <w:rPr>
                <w:rFonts w:asciiTheme="minorHAnsi" w:hAnsiTheme="minorHAnsi"/>
                <w:i w:val="0"/>
                <w:sz w:val="22"/>
                <w:szCs w:val="22"/>
              </w:rPr>
            </w:pPr>
          </w:p>
        </w:tc>
        <w:tc>
          <w:tcPr>
            <w:tcW w:w="3847" w:type="dxa"/>
            <w:tcBorders>
              <w:top w:val="single" w:sz="8" w:space="0" w:color="231F20"/>
              <w:left w:val="single" w:sz="4" w:space="0" w:color="auto"/>
              <w:bottom w:val="single" w:sz="8" w:space="0" w:color="231F20"/>
              <w:right w:val="single" w:sz="8" w:space="0" w:color="231F20"/>
            </w:tcBorders>
          </w:tcPr>
          <w:p w:rsidR="005D554A" w:rsidRPr="00751FD5" w:rsidRDefault="005D554A" w:rsidP="005D554A">
            <w:pPr>
              <w:pStyle w:val="BodyText"/>
              <w:numPr>
                <w:ilvl w:val="0"/>
                <w:numId w:val="31"/>
              </w:numPr>
              <w:ind w:left="357" w:hanging="357"/>
              <w:jc w:val="left"/>
              <w:rPr>
                <w:rFonts w:asciiTheme="minorHAnsi" w:hAnsiTheme="minorHAnsi"/>
                <w:i w:val="0"/>
                <w:sz w:val="22"/>
                <w:szCs w:val="22"/>
              </w:rPr>
            </w:pPr>
            <w:r w:rsidRPr="00783E95">
              <w:rPr>
                <w:rFonts w:asciiTheme="minorHAnsi" w:hAnsiTheme="minorHAnsi"/>
                <w:i w:val="0"/>
                <w:sz w:val="22"/>
                <w:szCs w:val="22"/>
              </w:rPr>
              <w:t>develop</w:t>
            </w:r>
            <w:r>
              <w:rPr>
                <w:rFonts w:asciiTheme="minorHAnsi" w:hAnsiTheme="minorHAnsi"/>
                <w:i w:val="0"/>
                <w:sz w:val="22"/>
                <w:szCs w:val="22"/>
              </w:rPr>
              <w:t>ing</w:t>
            </w:r>
            <w:r w:rsidRPr="00783E95">
              <w:rPr>
                <w:rFonts w:asciiTheme="minorHAnsi" w:hAnsiTheme="minorHAnsi"/>
                <w:i w:val="0"/>
                <w:sz w:val="22"/>
                <w:szCs w:val="22"/>
              </w:rPr>
              <w:t xml:space="preserve"> ideas and feelings through sustained</w:t>
            </w:r>
            <w:r>
              <w:rPr>
                <w:rFonts w:asciiTheme="minorHAnsi" w:hAnsiTheme="minorHAnsi"/>
                <w:i w:val="0"/>
                <w:sz w:val="22"/>
                <w:szCs w:val="22"/>
              </w:rPr>
              <w:t xml:space="preserve"> </w:t>
            </w:r>
            <w:r w:rsidRPr="00783E95">
              <w:rPr>
                <w:rFonts w:asciiTheme="minorHAnsi" w:hAnsiTheme="minorHAnsi"/>
                <w:i w:val="0"/>
                <w:sz w:val="22"/>
                <w:szCs w:val="22"/>
              </w:rPr>
              <w:t>talk</w:t>
            </w:r>
          </w:p>
          <w:p w:rsidR="005D554A" w:rsidRPr="00751FD5" w:rsidRDefault="005D554A" w:rsidP="005D554A">
            <w:pPr>
              <w:pStyle w:val="BodyText"/>
              <w:numPr>
                <w:ilvl w:val="0"/>
                <w:numId w:val="31"/>
              </w:numPr>
              <w:ind w:left="357" w:hanging="357"/>
              <w:jc w:val="left"/>
              <w:rPr>
                <w:rFonts w:asciiTheme="minorHAnsi" w:hAnsiTheme="minorHAnsi"/>
                <w:i w:val="0"/>
                <w:sz w:val="22"/>
                <w:szCs w:val="22"/>
              </w:rPr>
            </w:pPr>
            <w:r w:rsidRPr="00783E95">
              <w:rPr>
                <w:rFonts w:asciiTheme="minorHAnsi" w:hAnsiTheme="minorHAnsi"/>
                <w:i w:val="0"/>
                <w:sz w:val="22"/>
                <w:szCs w:val="22"/>
              </w:rPr>
              <w:t>organis</w:t>
            </w:r>
            <w:r>
              <w:rPr>
                <w:rFonts w:asciiTheme="minorHAnsi" w:hAnsiTheme="minorHAnsi"/>
                <w:i w:val="0"/>
                <w:sz w:val="22"/>
                <w:szCs w:val="22"/>
              </w:rPr>
              <w:t>ing</w:t>
            </w:r>
            <w:r w:rsidRPr="00783E95">
              <w:rPr>
                <w:rFonts w:asciiTheme="minorHAnsi" w:hAnsiTheme="minorHAnsi"/>
                <w:i w:val="0"/>
                <w:sz w:val="22"/>
                <w:szCs w:val="22"/>
              </w:rPr>
              <w:t xml:space="preserve"> what they want to say so that it</w:t>
            </w:r>
            <w:r>
              <w:rPr>
                <w:rFonts w:asciiTheme="minorHAnsi" w:hAnsiTheme="minorHAnsi"/>
                <w:i w:val="0"/>
                <w:sz w:val="22"/>
                <w:szCs w:val="22"/>
              </w:rPr>
              <w:t xml:space="preserve"> </w:t>
            </w:r>
            <w:r w:rsidRPr="00783E95">
              <w:rPr>
                <w:rFonts w:asciiTheme="minorHAnsi" w:hAnsiTheme="minorHAnsi"/>
                <w:i w:val="0"/>
                <w:sz w:val="22"/>
                <w:szCs w:val="22"/>
              </w:rPr>
              <w:t xml:space="preserve">is clear to the </w:t>
            </w:r>
            <w:r>
              <w:rPr>
                <w:rFonts w:asciiTheme="minorHAnsi" w:hAnsiTheme="minorHAnsi"/>
                <w:i w:val="0"/>
                <w:sz w:val="22"/>
                <w:szCs w:val="22"/>
              </w:rPr>
              <w:t>listener</w:t>
            </w:r>
          </w:p>
          <w:p w:rsidR="005D554A" w:rsidRPr="00751FD5" w:rsidRDefault="005D554A" w:rsidP="005D554A">
            <w:pPr>
              <w:pStyle w:val="BodyText"/>
              <w:numPr>
                <w:ilvl w:val="0"/>
                <w:numId w:val="31"/>
              </w:numPr>
              <w:ind w:left="357" w:hanging="357"/>
              <w:jc w:val="left"/>
              <w:rPr>
                <w:rFonts w:asciiTheme="minorHAnsi" w:hAnsiTheme="minorHAnsi"/>
                <w:i w:val="0"/>
                <w:sz w:val="22"/>
                <w:szCs w:val="22"/>
              </w:rPr>
            </w:pPr>
            <w:r>
              <w:rPr>
                <w:rFonts w:asciiTheme="minorHAnsi" w:hAnsiTheme="minorHAnsi"/>
                <w:i w:val="0"/>
                <w:sz w:val="22"/>
                <w:szCs w:val="22"/>
              </w:rPr>
              <w:t>giving descriptions</w:t>
            </w:r>
          </w:p>
          <w:p w:rsidR="005D554A" w:rsidRDefault="005D554A" w:rsidP="005D554A">
            <w:pPr>
              <w:pStyle w:val="BodyText"/>
              <w:numPr>
                <w:ilvl w:val="0"/>
                <w:numId w:val="31"/>
              </w:numPr>
              <w:ind w:left="357" w:hanging="357"/>
              <w:jc w:val="left"/>
              <w:rPr>
                <w:rFonts w:asciiTheme="minorHAnsi" w:hAnsiTheme="minorHAnsi"/>
                <w:i w:val="0"/>
                <w:sz w:val="22"/>
                <w:szCs w:val="22"/>
              </w:rPr>
            </w:pPr>
            <w:r>
              <w:rPr>
                <w:rFonts w:asciiTheme="minorHAnsi" w:hAnsiTheme="minorHAnsi"/>
                <w:i w:val="0"/>
                <w:sz w:val="22"/>
                <w:szCs w:val="22"/>
              </w:rPr>
              <w:t>r</w:t>
            </w:r>
            <w:r w:rsidRPr="00783E95">
              <w:rPr>
                <w:rFonts w:asciiTheme="minorHAnsi" w:hAnsiTheme="minorHAnsi"/>
                <w:i w:val="0"/>
                <w:sz w:val="22"/>
                <w:szCs w:val="22"/>
              </w:rPr>
              <w:t>ecall</w:t>
            </w:r>
            <w:r>
              <w:rPr>
                <w:rFonts w:asciiTheme="minorHAnsi" w:hAnsiTheme="minorHAnsi"/>
                <w:i w:val="0"/>
                <w:sz w:val="22"/>
                <w:szCs w:val="22"/>
              </w:rPr>
              <w:t>ing events and stories</w:t>
            </w:r>
          </w:p>
          <w:p w:rsidR="005D554A" w:rsidRDefault="005D554A" w:rsidP="005D554A">
            <w:pPr>
              <w:pStyle w:val="BodyText"/>
              <w:numPr>
                <w:ilvl w:val="0"/>
                <w:numId w:val="31"/>
              </w:numPr>
              <w:ind w:left="357" w:hanging="357"/>
              <w:jc w:val="left"/>
              <w:rPr>
                <w:rFonts w:asciiTheme="minorHAnsi" w:hAnsiTheme="minorHAnsi"/>
                <w:i w:val="0"/>
                <w:sz w:val="22"/>
                <w:szCs w:val="22"/>
              </w:rPr>
            </w:pPr>
            <w:r w:rsidRPr="00783E95">
              <w:rPr>
                <w:rFonts w:asciiTheme="minorHAnsi" w:hAnsiTheme="minorHAnsi"/>
                <w:i w:val="0"/>
                <w:sz w:val="22"/>
                <w:szCs w:val="22"/>
              </w:rPr>
              <w:t xml:space="preserve">recount experiences with some added detail to engage the </w:t>
            </w:r>
            <w:r>
              <w:rPr>
                <w:rFonts w:asciiTheme="minorHAnsi" w:hAnsiTheme="minorHAnsi"/>
                <w:i w:val="0"/>
                <w:sz w:val="22"/>
                <w:szCs w:val="22"/>
              </w:rPr>
              <w:t>listener</w:t>
            </w:r>
          </w:p>
          <w:p w:rsidR="005D554A" w:rsidRPr="00783E95" w:rsidRDefault="005D554A" w:rsidP="005D554A">
            <w:pPr>
              <w:pStyle w:val="BodyText"/>
              <w:jc w:val="left"/>
              <w:rPr>
                <w:rFonts w:asciiTheme="minorHAnsi" w:hAnsiTheme="minorHAnsi"/>
                <w:i w:val="0"/>
                <w:sz w:val="22"/>
                <w:szCs w:val="22"/>
              </w:rPr>
            </w:pPr>
          </w:p>
        </w:tc>
        <w:tc>
          <w:tcPr>
            <w:tcW w:w="3847" w:type="dxa"/>
            <w:tcBorders>
              <w:top w:val="single" w:sz="8" w:space="0" w:color="231F20"/>
              <w:left w:val="single" w:sz="8" w:space="0" w:color="231F20"/>
              <w:bottom w:val="single" w:sz="8" w:space="0" w:color="231F20"/>
              <w:right w:val="single" w:sz="4" w:space="0" w:color="auto"/>
            </w:tcBorders>
          </w:tcPr>
          <w:p w:rsidR="005D554A" w:rsidRPr="00751FD5" w:rsidRDefault="005D554A" w:rsidP="005D554A">
            <w:pPr>
              <w:pStyle w:val="BodyText"/>
              <w:numPr>
                <w:ilvl w:val="0"/>
                <w:numId w:val="31"/>
              </w:numPr>
              <w:ind w:left="357" w:hanging="357"/>
              <w:jc w:val="left"/>
              <w:rPr>
                <w:rFonts w:asciiTheme="minorHAnsi" w:hAnsiTheme="minorHAnsi"/>
                <w:i w:val="0"/>
                <w:sz w:val="22"/>
                <w:szCs w:val="22"/>
              </w:rPr>
            </w:pPr>
            <w:r>
              <w:rPr>
                <w:rFonts w:asciiTheme="minorHAnsi" w:hAnsiTheme="minorHAnsi"/>
                <w:i w:val="0"/>
                <w:sz w:val="22"/>
                <w:szCs w:val="22"/>
              </w:rPr>
              <w:t xml:space="preserve">talking about feelings, thoughts </w:t>
            </w:r>
            <w:r w:rsidRPr="00783E95">
              <w:rPr>
                <w:rFonts w:asciiTheme="minorHAnsi" w:hAnsiTheme="minorHAnsi"/>
                <w:i w:val="0"/>
                <w:sz w:val="22"/>
                <w:szCs w:val="22"/>
              </w:rPr>
              <w:t>and ideas</w:t>
            </w:r>
            <w:r>
              <w:rPr>
                <w:rFonts w:asciiTheme="minorHAnsi" w:hAnsiTheme="minorHAnsi"/>
                <w:i w:val="0"/>
                <w:sz w:val="22"/>
                <w:szCs w:val="22"/>
              </w:rPr>
              <w:t xml:space="preserve"> </w:t>
            </w:r>
            <w:r w:rsidRPr="00783E95">
              <w:rPr>
                <w:rFonts w:asciiTheme="minorHAnsi" w:hAnsiTheme="minorHAnsi"/>
                <w:i w:val="0"/>
                <w:sz w:val="22"/>
                <w:szCs w:val="22"/>
              </w:rPr>
              <w:t>with some detail to make meaning explicit</w:t>
            </w:r>
          </w:p>
          <w:p w:rsidR="005D554A" w:rsidRPr="00751FD5" w:rsidRDefault="005D554A" w:rsidP="005D554A">
            <w:pPr>
              <w:pStyle w:val="BodyText"/>
              <w:numPr>
                <w:ilvl w:val="0"/>
                <w:numId w:val="31"/>
              </w:numPr>
              <w:ind w:left="357" w:hanging="357"/>
              <w:jc w:val="left"/>
              <w:rPr>
                <w:rFonts w:asciiTheme="minorHAnsi" w:hAnsiTheme="minorHAnsi"/>
                <w:i w:val="0"/>
                <w:sz w:val="22"/>
                <w:szCs w:val="22"/>
              </w:rPr>
            </w:pPr>
            <w:r w:rsidRPr="00783E95">
              <w:rPr>
                <w:rFonts w:asciiTheme="minorHAnsi" w:hAnsiTheme="minorHAnsi"/>
                <w:i w:val="0"/>
                <w:sz w:val="22"/>
                <w:szCs w:val="22"/>
              </w:rPr>
              <w:t>present</w:t>
            </w:r>
            <w:r>
              <w:rPr>
                <w:rFonts w:asciiTheme="minorHAnsi" w:hAnsiTheme="minorHAnsi"/>
                <w:i w:val="0"/>
                <w:sz w:val="22"/>
                <w:szCs w:val="22"/>
              </w:rPr>
              <w:t>ing</w:t>
            </w:r>
            <w:r w:rsidRPr="00783E95">
              <w:rPr>
                <w:rFonts w:asciiTheme="minorHAnsi" w:hAnsiTheme="minorHAnsi"/>
                <w:i w:val="0"/>
                <w:sz w:val="22"/>
                <w:szCs w:val="22"/>
              </w:rPr>
              <w:t xml:space="preserve"> information clearly and in an</w:t>
            </w:r>
            <w:r>
              <w:rPr>
                <w:rFonts w:asciiTheme="minorHAnsi" w:hAnsiTheme="minorHAnsi"/>
                <w:i w:val="0"/>
                <w:sz w:val="22"/>
                <w:szCs w:val="22"/>
              </w:rPr>
              <w:t xml:space="preserve"> </w:t>
            </w:r>
            <w:r w:rsidRPr="00783E95">
              <w:rPr>
                <w:rFonts w:asciiTheme="minorHAnsi" w:hAnsiTheme="minorHAnsi"/>
                <w:i w:val="0"/>
                <w:sz w:val="22"/>
                <w:szCs w:val="22"/>
              </w:rPr>
              <w:t xml:space="preserve">appropriate form to the </w:t>
            </w:r>
            <w:r>
              <w:rPr>
                <w:rFonts w:asciiTheme="minorHAnsi" w:hAnsiTheme="minorHAnsi"/>
                <w:i w:val="0"/>
                <w:sz w:val="22"/>
                <w:szCs w:val="22"/>
              </w:rPr>
              <w:t>listener</w:t>
            </w:r>
          </w:p>
          <w:p w:rsidR="005D554A" w:rsidRPr="00751FD5" w:rsidRDefault="005D554A" w:rsidP="005D554A">
            <w:pPr>
              <w:pStyle w:val="BodyText"/>
              <w:numPr>
                <w:ilvl w:val="0"/>
                <w:numId w:val="31"/>
              </w:numPr>
              <w:ind w:left="357" w:hanging="357"/>
              <w:jc w:val="left"/>
              <w:rPr>
                <w:rFonts w:asciiTheme="minorHAnsi" w:hAnsiTheme="minorHAnsi"/>
                <w:i w:val="0"/>
                <w:sz w:val="22"/>
                <w:szCs w:val="22"/>
              </w:rPr>
            </w:pPr>
            <w:r w:rsidRPr="00783E95">
              <w:rPr>
                <w:rFonts w:asciiTheme="minorHAnsi" w:hAnsiTheme="minorHAnsi"/>
                <w:i w:val="0"/>
                <w:sz w:val="22"/>
                <w:szCs w:val="22"/>
              </w:rPr>
              <w:t>plan</w:t>
            </w:r>
            <w:r>
              <w:rPr>
                <w:rFonts w:asciiTheme="minorHAnsi" w:hAnsiTheme="minorHAnsi"/>
                <w:i w:val="0"/>
                <w:sz w:val="22"/>
                <w:szCs w:val="22"/>
              </w:rPr>
              <w:t>ning</w:t>
            </w:r>
            <w:r w:rsidRPr="00783E95">
              <w:rPr>
                <w:rFonts w:asciiTheme="minorHAnsi" w:hAnsiTheme="minorHAnsi"/>
                <w:i w:val="0"/>
                <w:sz w:val="22"/>
                <w:szCs w:val="22"/>
              </w:rPr>
              <w:t xml:space="preserve"> </w:t>
            </w:r>
            <w:r>
              <w:rPr>
                <w:rFonts w:asciiTheme="minorHAnsi" w:hAnsiTheme="minorHAnsi"/>
                <w:i w:val="0"/>
                <w:sz w:val="22"/>
                <w:szCs w:val="22"/>
              </w:rPr>
              <w:t xml:space="preserve">and presenting information verbally, </w:t>
            </w:r>
            <w:r w:rsidRPr="00783E95">
              <w:rPr>
                <w:rFonts w:asciiTheme="minorHAnsi" w:hAnsiTheme="minorHAnsi"/>
                <w:i w:val="0"/>
                <w:sz w:val="22"/>
                <w:szCs w:val="22"/>
              </w:rPr>
              <w:t>selecting the appropriate format and style to</w:t>
            </w:r>
            <w:r>
              <w:rPr>
                <w:rFonts w:asciiTheme="minorHAnsi" w:hAnsiTheme="minorHAnsi"/>
                <w:i w:val="0"/>
                <w:sz w:val="22"/>
                <w:szCs w:val="22"/>
              </w:rPr>
              <w:t xml:space="preserve"> </w:t>
            </w:r>
            <w:r w:rsidRPr="00783E95">
              <w:rPr>
                <w:rFonts w:asciiTheme="minorHAnsi" w:hAnsiTheme="minorHAnsi"/>
                <w:i w:val="0"/>
                <w:sz w:val="22"/>
                <w:szCs w:val="22"/>
              </w:rPr>
              <w:t>match the purpose</w:t>
            </w:r>
          </w:p>
          <w:p w:rsidR="005D554A" w:rsidRDefault="005D554A" w:rsidP="005D554A">
            <w:pPr>
              <w:pStyle w:val="BodyText"/>
              <w:numPr>
                <w:ilvl w:val="0"/>
                <w:numId w:val="31"/>
              </w:numPr>
              <w:ind w:left="357" w:hanging="357"/>
              <w:jc w:val="left"/>
              <w:rPr>
                <w:rFonts w:asciiTheme="minorHAnsi" w:hAnsiTheme="minorHAnsi"/>
                <w:i w:val="0"/>
                <w:sz w:val="22"/>
                <w:szCs w:val="22"/>
              </w:rPr>
            </w:pPr>
            <w:r w:rsidRPr="00783E95">
              <w:rPr>
                <w:rFonts w:asciiTheme="minorHAnsi" w:hAnsiTheme="minorHAnsi"/>
                <w:i w:val="0"/>
                <w:sz w:val="22"/>
                <w:szCs w:val="22"/>
              </w:rPr>
              <w:t>sustain</w:t>
            </w:r>
            <w:r>
              <w:rPr>
                <w:rFonts w:asciiTheme="minorHAnsi" w:hAnsiTheme="minorHAnsi"/>
                <w:i w:val="0"/>
                <w:sz w:val="22"/>
                <w:szCs w:val="22"/>
              </w:rPr>
              <w:t>ing</w:t>
            </w:r>
            <w:r w:rsidRPr="00783E95">
              <w:rPr>
                <w:rFonts w:asciiTheme="minorHAnsi" w:hAnsiTheme="minorHAnsi"/>
                <w:i w:val="0"/>
                <w:sz w:val="22"/>
                <w:szCs w:val="22"/>
              </w:rPr>
              <w:t xml:space="preserve"> a longer conversation about a</w:t>
            </w:r>
            <w:r>
              <w:rPr>
                <w:rFonts w:asciiTheme="minorHAnsi" w:hAnsiTheme="minorHAnsi"/>
                <w:i w:val="0"/>
                <w:sz w:val="22"/>
                <w:szCs w:val="22"/>
              </w:rPr>
              <w:t xml:space="preserve"> </w:t>
            </w:r>
            <w:r w:rsidRPr="00783E95">
              <w:rPr>
                <w:rFonts w:asciiTheme="minorHAnsi" w:hAnsiTheme="minorHAnsi"/>
                <w:i w:val="0"/>
                <w:sz w:val="22"/>
                <w:szCs w:val="22"/>
              </w:rPr>
              <w:t>given topic</w:t>
            </w:r>
          </w:p>
          <w:p w:rsidR="005D554A" w:rsidRPr="00783E95" w:rsidRDefault="005D554A" w:rsidP="005D554A">
            <w:pPr>
              <w:pStyle w:val="BodyText"/>
              <w:jc w:val="left"/>
              <w:rPr>
                <w:rFonts w:asciiTheme="minorHAnsi" w:hAnsiTheme="minorHAnsi"/>
                <w:i w:val="0"/>
                <w:sz w:val="22"/>
                <w:szCs w:val="22"/>
              </w:rPr>
            </w:pPr>
          </w:p>
        </w:tc>
      </w:tr>
      <w:tr w:rsidR="005D554A" w:rsidTr="00D97270">
        <w:trPr>
          <w:trHeight w:val="267"/>
        </w:trPr>
        <w:tc>
          <w:tcPr>
            <w:tcW w:w="15388" w:type="dxa"/>
            <w:gridSpan w:val="4"/>
            <w:tcBorders>
              <w:top w:val="single" w:sz="8" w:space="0" w:color="231F20"/>
              <w:left w:val="single" w:sz="4" w:space="0" w:color="auto"/>
              <w:bottom w:val="single" w:sz="8" w:space="0" w:color="231F20"/>
              <w:right w:val="single" w:sz="4" w:space="0" w:color="auto"/>
            </w:tcBorders>
          </w:tcPr>
          <w:p w:rsidR="005D554A" w:rsidRPr="00445070" w:rsidRDefault="00445070" w:rsidP="00445070">
            <w:pPr>
              <w:pStyle w:val="BodyText"/>
              <w:ind w:left="357"/>
              <w:rPr>
                <w:rFonts w:asciiTheme="minorHAnsi" w:hAnsiTheme="minorHAnsi" w:cstheme="minorHAnsi"/>
                <w:b/>
                <w:i w:val="0"/>
                <w:sz w:val="22"/>
              </w:rPr>
            </w:pPr>
            <w:r w:rsidRPr="00445070">
              <w:rPr>
                <w:rFonts w:asciiTheme="minorHAnsi" w:hAnsiTheme="minorHAnsi" w:cstheme="minorHAnsi"/>
                <w:b/>
                <w:i w:val="0"/>
                <w:sz w:val="22"/>
              </w:rPr>
              <w:t>Maintain attention and participate actively in collaborative conversations, staying on topic and initiating and responding to comments</w:t>
            </w:r>
          </w:p>
        </w:tc>
      </w:tr>
      <w:tr w:rsidR="00445070" w:rsidTr="00D97270">
        <w:trPr>
          <w:trHeight w:val="1507"/>
        </w:trPr>
        <w:tc>
          <w:tcPr>
            <w:tcW w:w="3847" w:type="dxa"/>
            <w:tcBorders>
              <w:top w:val="single" w:sz="8" w:space="0" w:color="231F20"/>
              <w:left w:val="single" w:sz="4" w:space="0" w:color="auto"/>
              <w:bottom w:val="single" w:sz="8" w:space="0" w:color="231F20"/>
              <w:right w:val="single" w:sz="4" w:space="0" w:color="auto"/>
            </w:tcBorders>
          </w:tcPr>
          <w:p w:rsidR="00445070" w:rsidRPr="00C0467E" w:rsidRDefault="00445070" w:rsidP="00445070">
            <w:pPr>
              <w:pStyle w:val="BodyText"/>
              <w:jc w:val="left"/>
              <w:rPr>
                <w:rFonts w:asciiTheme="minorHAnsi" w:hAnsiTheme="minorHAnsi"/>
                <w:i w:val="0"/>
                <w:sz w:val="22"/>
                <w:szCs w:val="22"/>
              </w:rPr>
            </w:pPr>
          </w:p>
        </w:tc>
        <w:tc>
          <w:tcPr>
            <w:tcW w:w="3847" w:type="dxa"/>
            <w:tcBorders>
              <w:top w:val="single" w:sz="8" w:space="0" w:color="231F20"/>
              <w:left w:val="single" w:sz="4" w:space="0" w:color="auto"/>
              <w:bottom w:val="single" w:sz="8" w:space="0" w:color="231F20"/>
              <w:right w:val="single" w:sz="4" w:space="0" w:color="auto"/>
            </w:tcBorders>
          </w:tcPr>
          <w:p w:rsidR="00445070" w:rsidRDefault="00445070" w:rsidP="00445070">
            <w:pPr>
              <w:pStyle w:val="BodyText"/>
              <w:numPr>
                <w:ilvl w:val="0"/>
                <w:numId w:val="32"/>
              </w:numPr>
              <w:ind w:left="357" w:hanging="357"/>
              <w:jc w:val="left"/>
              <w:rPr>
                <w:rFonts w:asciiTheme="minorHAnsi" w:hAnsiTheme="minorHAnsi"/>
                <w:i w:val="0"/>
                <w:sz w:val="22"/>
                <w:szCs w:val="22"/>
              </w:rPr>
            </w:pPr>
            <w:r>
              <w:rPr>
                <w:rFonts w:asciiTheme="minorHAnsi" w:hAnsiTheme="minorHAnsi"/>
                <w:i w:val="0"/>
                <w:sz w:val="22"/>
                <w:szCs w:val="22"/>
              </w:rPr>
              <w:t>r</w:t>
            </w:r>
            <w:r w:rsidRPr="00783E95">
              <w:rPr>
                <w:rFonts w:asciiTheme="minorHAnsi" w:hAnsiTheme="minorHAnsi"/>
                <w:i w:val="0"/>
                <w:sz w:val="22"/>
                <w:szCs w:val="22"/>
              </w:rPr>
              <w:t>emain</w:t>
            </w:r>
            <w:r>
              <w:rPr>
                <w:rFonts w:asciiTheme="minorHAnsi" w:hAnsiTheme="minorHAnsi"/>
                <w:i w:val="0"/>
                <w:sz w:val="22"/>
                <w:szCs w:val="22"/>
              </w:rPr>
              <w:t>ing</w:t>
            </w:r>
            <w:r w:rsidRPr="00783E95">
              <w:rPr>
                <w:rFonts w:asciiTheme="minorHAnsi" w:hAnsiTheme="minorHAnsi"/>
                <w:i w:val="0"/>
                <w:sz w:val="22"/>
                <w:szCs w:val="22"/>
              </w:rPr>
              <w:t xml:space="preserve"> foc</w:t>
            </w:r>
            <w:r>
              <w:rPr>
                <w:rFonts w:asciiTheme="minorHAnsi" w:hAnsiTheme="minorHAnsi"/>
                <w:i w:val="0"/>
                <w:sz w:val="22"/>
                <w:szCs w:val="22"/>
              </w:rPr>
              <w:t>used</w:t>
            </w:r>
            <w:r w:rsidRPr="00783E95">
              <w:rPr>
                <w:rFonts w:asciiTheme="minorHAnsi" w:hAnsiTheme="minorHAnsi"/>
                <w:i w:val="0"/>
                <w:sz w:val="22"/>
                <w:szCs w:val="22"/>
              </w:rPr>
              <w:t xml:space="preserve"> on a conversation when</w:t>
            </w:r>
            <w:r>
              <w:rPr>
                <w:rFonts w:asciiTheme="minorHAnsi" w:hAnsiTheme="minorHAnsi"/>
                <w:i w:val="0"/>
                <w:sz w:val="22"/>
                <w:szCs w:val="22"/>
              </w:rPr>
              <w:t xml:space="preserve"> </w:t>
            </w:r>
            <w:r w:rsidRPr="00783E95">
              <w:rPr>
                <w:rFonts w:asciiTheme="minorHAnsi" w:hAnsiTheme="minorHAnsi"/>
                <w:i w:val="0"/>
                <w:sz w:val="22"/>
                <w:szCs w:val="22"/>
              </w:rPr>
              <w:t>not di</w:t>
            </w:r>
            <w:r>
              <w:rPr>
                <w:rFonts w:asciiTheme="minorHAnsi" w:hAnsiTheme="minorHAnsi"/>
                <w:i w:val="0"/>
                <w:sz w:val="22"/>
                <w:szCs w:val="22"/>
              </w:rPr>
              <w:t>rectly involved</w:t>
            </w:r>
          </w:p>
          <w:p w:rsidR="00445070" w:rsidRPr="00445070" w:rsidRDefault="00445070" w:rsidP="00445070">
            <w:pPr>
              <w:pStyle w:val="BodyText"/>
              <w:numPr>
                <w:ilvl w:val="0"/>
                <w:numId w:val="32"/>
              </w:numPr>
              <w:ind w:left="357" w:hanging="357"/>
              <w:jc w:val="left"/>
              <w:rPr>
                <w:rFonts w:asciiTheme="minorHAnsi" w:hAnsiTheme="minorHAnsi"/>
                <w:i w:val="0"/>
                <w:sz w:val="22"/>
                <w:szCs w:val="22"/>
              </w:rPr>
            </w:pPr>
            <w:r w:rsidRPr="00783E95">
              <w:rPr>
                <w:rFonts w:asciiTheme="minorHAnsi" w:hAnsiTheme="minorHAnsi"/>
                <w:i w:val="0"/>
                <w:sz w:val="22"/>
                <w:szCs w:val="22"/>
              </w:rPr>
              <w:t>recall</w:t>
            </w:r>
            <w:r>
              <w:rPr>
                <w:rFonts w:asciiTheme="minorHAnsi" w:hAnsiTheme="minorHAnsi"/>
                <w:i w:val="0"/>
                <w:sz w:val="22"/>
                <w:szCs w:val="22"/>
              </w:rPr>
              <w:t xml:space="preserve">ing </w:t>
            </w:r>
            <w:r w:rsidRPr="00783E95">
              <w:rPr>
                <w:rFonts w:asciiTheme="minorHAnsi" w:hAnsiTheme="minorHAnsi"/>
                <w:i w:val="0"/>
                <w:sz w:val="22"/>
                <w:szCs w:val="22"/>
              </w:rPr>
              <w:t>the main points when questioned</w:t>
            </w:r>
          </w:p>
        </w:tc>
        <w:tc>
          <w:tcPr>
            <w:tcW w:w="3847" w:type="dxa"/>
            <w:tcBorders>
              <w:top w:val="single" w:sz="8" w:space="0" w:color="231F20"/>
              <w:left w:val="single" w:sz="4" w:space="0" w:color="auto"/>
              <w:bottom w:val="single" w:sz="8" w:space="0" w:color="231F20"/>
              <w:right w:val="single" w:sz="8" w:space="0" w:color="231F20"/>
            </w:tcBorders>
          </w:tcPr>
          <w:p w:rsidR="00445070" w:rsidRPr="00783E95" w:rsidRDefault="00445070" w:rsidP="00445070">
            <w:pPr>
              <w:pStyle w:val="BodyText"/>
              <w:numPr>
                <w:ilvl w:val="0"/>
                <w:numId w:val="32"/>
              </w:numPr>
              <w:ind w:left="357" w:hanging="357"/>
              <w:jc w:val="left"/>
              <w:rPr>
                <w:rFonts w:asciiTheme="minorHAnsi" w:hAnsiTheme="minorHAnsi"/>
                <w:i w:val="0"/>
                <w:sz w:val="22"/>
                <w:szCs w:val="22"/>
              </w:rPr>
            </w:pPr>
            <w:r w:rsidRPr="00783E95">
              <w:rPr>
                <w:rFonts w:asciiTheme="minorHAnsi" w:hAnsiTheme="minorHAnsi"/>
                <w:i w:val="0"/>
                <w:sz w:val="22"/>
                <w:szCs w:val="22"/>
              </w:rPr>
              <w:t>show</w:t>
            </w:r>
            <w:r>
              <w:rPr>
                <w:rFonts w:asciiTheme="minorHAnsi" w:hAnsiTheme="minorHAnsi"/>
                <w:i w:val="0"/>
                <w:sz w:val="22"/>
                <w:szCs w:val="22"/>
              </w:rPr>
              <w:t>ing</w:t>
            </w:r>
            <w:r w:rsidRPr="00783E95">
              <w:rPr>
                <w:rFonts w:asciiTheme="minorHAnsi" w:hAnsiTheme="minorHAnsi"/>
                <w:i w:val="0"/>
                <w:sz w:val="22"/>
                <w:szCs w:val="22"/>
              </w:rPr>
              <w:t xml:space="preserve"> through the contributions made</w:t>
            </w:r>
            <w:r>
              <w:rPr>
                <w:rFonts w:asciiTheme="minorHAnsi" w:hAnsiTheme="minorHAnsi"/>
                <w:i w:val="0"/>
                <w:sz w:val="22"/>
                <w:szCs w:val="22"/>
              </w:rPr>
              <w:t xml:space="preserve"> </w:t>
            </w:r>
            <w:r w:rsidRPr="00783E95">
              <w:rPr>
                <w:rFonts w:asciiTheme="minorHAnsi" w:hAnsiTheme="minorHAnsi"/>
                <w:i w:val="0"/>
                <w:sz w:val="22"/>
                <w:szCs w:val="22"/>
              </w:rPr>
              <w:t xml:space="preserve">and questions </w:t>
            </w:r>
            <w:r>
              <w:rPr>
                <w:rFonts w:asciiTheme="minorHAnsi" w:hAnsiTheme="minorHAnsi"/>
                <w:i w:val="0"/>
                <w:sz w:val="22"/>
                <w:szCs w:val="22"/>
              </w:rPr>
              <w:t>asked</w:t>
            </w:r>
            <w:r w:rsidRPr="00783E95">
              <w:rPr>
                <w:rFonts w:asciiTheme="minorHAnsi" w:hAnsiTheme="minorHAnsi"/>
                <w:i w:val="0"/>
                <w:sz w:val="22"/>
                <w:szCs w:val="22"/>
              </w:rPr>
              <w:t xml:space="preserve"> that they have followed</w:t>
            </w:r>
            <w:r>
              <w:rPr>
                <w:rFonts w:asciiTheme="minorHAnsi" w:hAnsiTheme="minorHAnsi"/>
                <w:i w:val="0"/>
                <w:sz w:val="22"/>
                <w:szCs w:val="22"/>
              </w:rPr>
              <w:t xml:space="preserve"> </w:t>
            </w:r>
            <w:r w:rsidRPr="00783E95">
              <w:rPr>
                <w:rFonts w:asciiTheme="minorHAnsi" w:hAnsiTheme="minorHAnsi"/>
                <w:i w:val="0"/>
                <w:sz w:val="22"/>
                <w:szCs w:val="22"/>
              </w:rPr>
              <w:t>a conversation</w:t>
            </w:r>
          </w:p>
        </w:tc>
        <w:tc>
          <w:tcPr>
            <w:tcW w:w="3847" w:type="dxa"/>
            <w:tcBorders>
              <w:top w:val="single" w:sz="8" w:space="0" w:color="231F20"/>
              <w:left w:val="single" w:sz="8" w:space="0" w:color="231F20"/>
              <w:bottom w:val="single" w:sz="8" w:space="0" w:color="231F20"/>
              <w:right w:val="single" w:sz="4" w:space="0" w:color="auto"/>
            </w:tcBorders>
          </w:tcPr>
          <w:p w:rsidR="00445070" w:rsidRPr="00751FD5" w:rsidRDefault="00445070" w:rsidP="00445070">
            <w:pPr>
              <w:pStyle w:val="BodyText"/>
              <w:numPr>
                <w:ilvl w:val="0"/>
                <w:numId w:val="32"/>
              </w:numPr>
              <w:ind w:left="357" w:hanging="357"/>
              <w:jc w:val="left"/>
              <w:rPr>
                <w:rFonts w:asciiTheme="minorHAnsi" w:hAnsiTheme="minorHAnsi"/>
                <w:i w:val="0"/>
                <w:sz w:val="22"/>
                <w:szCs w:val="22"/>
              </w:rPr>
            </w:pPr>
            <w:r>
              <w:rPr>
                <w:rFonts w:asciiTheme="minorHAnsi" w:hAnsiTheme="minorHAnsi"/>
                <w:i w:val="0"/>
                <w:sz w:val="22"/>
                <w:szCs w:val="22"/>
              </w:rPr>
              <w:t>summarising</w:t>
            </w:r>
            <w:r w:rsidRPr="00751FD5">
              <w:rPr>
                <w:rFonts w:asciiTheme="minorHAnsi" w:hAnsiTheme="minorHAnsi"/>
                <w:i w:val="0"/>
                <w:sz w:val="22"/>
                <w:szCs w:val="22"/>
              </w:rPr>
              <w:t xml:space="preserve"> another person’s contribution</w:t>
            </w:r>
            <w:r>
              <w:rPr>
                <w:rFonts w:asciiTheme="minorHAnsi" w:hAnsiTheme="minorHAnsi"/>
                <w:i w:val="0"/>
                <w:sz w:val="22"/>
                <w:szCs w:val="22"/>
              </w:rPr>
              <w:t xml:space="preserve"> </w:t>
            </w:r>
            <w:r w:rsidRPr="00751FD5">
              <w:rPr>
                <w:rFonts w:asciiTheme="minorHAnsi" w:hAnsiTheme="minorHAnsi"/>
                <w:i w:val="0"/>
                <w:sz w:val="22"/>
                <w:szCs w:val="22"/>
              </w:rPr>
              <w:t>to a discussion adding their own interpretation</w:t>
            </w:r>
            <w:r>
              <w:rPr>
                <w:rFonts w:asciiTheme="minorHAnsi" w:hAnsiTheme="minorHAnsi"/>
                <w:i w:val="0"/>
                <w:sz w:val="22"/>
                <w:szCs w:val="22"/>
              </w:rPr>
              <w:t xml:space="preserve"> </w:t>
            </w:r>
            <w:r w:rsidRPr="00751FD5">
              <w:rPr>
                <w:rFonts w:asciiTheme="minorHAnsi" w:hAnsiTheme="minorHAnsi"/>
                <w:i w:val="0"/>
                <w:sz w:val="22"/>
                <w:szCs w:val="22"/>
              </w:rPr>
              <w:t>/ opinion based on what has been</w:t>
            </w:r>
            <w:r>
              <w:rPr>
                <w:rFonts w:asciiTheme="minorHAnsi" w:hAnsiTheme="minorHAnsi"/>
                <w:i w:val="0"/>
                <w:sz w:val="22"/>
                <w:szCs w:val="22"/>
              </w:rPr>
              <w:t xml:space="preserve"> </w:t>
            </w:r>
            <w:r w:rsidRPr="00751FD5">
              <w:rPr>
                <w:rFonts w:asciiTheme="minorHAnsi" w:hAnsiTheme="minorHAnsi"/>
                <w:i w:val="0"/>
                <w:sz w:val="22"/>
                <w:szCs w:val="22"/>
              </w:rPr>
              <w:t>heard</w:t>
            </w:r>
          </w:p>
        </w:tc>
      </w:tr>
      <w:tr w:rsidR="00445070" w:rsidTr="00D97270">
        <w:trPr>
          <w:trHeight w:val="280"/>
        </w:trPr>
        <w:tc>
          <w:tcPr>
            <w:tcW w:w="15388" w:type="dxa"/>
            <w:gridSpan w:val="4"/>
            <w:tcBorders>
              <w:top w:val="single" w:sz="8" w:space="0" w:color="231F20"/>
              <w:left w:val="single" w:sz="4" w:space="0" w:color="auto"/>
              <w:bottom w:val="single" w:sz="8" w:space="0" w:color="231F20"/>
              <w:right w:val="single" w:sz="4" w:space="0" w:color="auto"/>
            </w:tcBorders>
          </w:tcPr>
          <w:p w:rsidR="00445070" w:rsidRPr="00445070" w:rsidRDefault="00445070" w:rsidP="00445070">
            <w:pPr>
              <w:pStyle w:val="BodyText"/>
              <w:ind w:left="357"/>
              <w:rPr>
                <w:rFonts w:asciiTheme="minorHAnsi" w:hAnsiTheme="minorHAnsi"/>
                <w:b/>
                <w:i w:val="0"/>
                <w:sz w:val="22"/>
                <w:szCs w:val="22"/>
              </w:rPr>
            </w:pPr>
            <w:r w:rsidRPr="00445070">
              <w:rPr>
                <w:rFonts w:asciiTheme="minorHAnsi" w:hAnsiTheme="minorHAnsi"/>
                <w:b/>
                <w:i w:val="0"/>
                <w:sz w:val="22"/>
                <w:szCs w:val="22"/>
              </w:rPr>
              <w:t>Use spoken language to develop understanding through speculating, hypothesising, imagining and exploring ideas</w:t>
            </w:r>
          </w:p>
        </w:tc>
      </w:tr>
      <w:tr w:rsidR="00445070" w:rsidTr="00D97270">
        <w:trPr>
          <w:trHeight w:val="280"/>
        </w:trPr>
        <w:tc>
          <w:tcPr>
            <w:tcW w:w="3847" w:type="dxa"/>
            <w:tcBorders>
              <w:top w:val="single" w:sz="8" w:space="0" w:color="231F20"/>
              <w:left w:val="single" w:sz="4" w:space="0" w:color="auto"/>
              <w:bottom w:val="single" w:sz="8" w:space="0" w:color="231F20"/>
              <w:right w:val="single" w:sz="4" w:space="0" w:color="auto"/>
            </w:tcBorders>
          </w:tcPr>
          <w:p w:rsidR="00445070" w:rsidRPr="00C0467E" w:rsidRDefault="00445070" w:rsidP="00445070">
            <w:pPr>
              <w:pStyle w:val="BodyText"/>
              <w:jc w:val="left"/>
              <w:rPr>
                <w:rFonts w:asciiTheme="minorHAnsi" w:hAnsiTheme="minorHAnsi"/>
                <w:i w:val="0"/>
                <w:sz w:val="22"/>
                <w:szCs w:val="22"/>
              </w:rPr>
            </w:pPr>
          </w:p>
        </w:tc>
        <w:tc>
          <w:tcPr>
            <w:tcW w:w="3847" w:type="dxa"/>
            <w:tcBorders>
              <w:top w:val="single" w:sz="8" w:space="0" w:color="231F20"/>
              <w:left w:val="single" w:sz="4" w:space="0" w:color="auto"/>
              <w:bottom w:val="single" w:sz="8" w:space="0" w:color="231F20"/>
              <w:right w:val="single" w:sz="4" w:space="0" w:color="auto"/>
            </w:tcBorders>
          </w:tcPr>
          <w:p w:rsidR="00445070" w:rsidRDefault="00445070" w:rsidP="00445070">
            <w:pPr>
              <w:pStyle w:val="ListParagraph"/>
              <w:numPr>
                <w:ilvl w:val="0"/>
                <w:numId w:val="33"/>
              </w:numPr>
              <w:ind w:left="357" w:hanging="357"/>
              <w:jc w:val="left"/>
              <w:rPr>
                <w:rFonts w:cs="Arial"/>
              </w:rPr>
            </w:pPr>
            <w:r w:rsidRPr="00751FD5">
              <w:rPr>
                <w:rFonts w:cs="Arial"/>
              </w:rPr>
              <w:t>offer</w:t>
            </w:r>
            <w:r>
              <w:rPr>
                <w:rFonts w:cs="Arial"/>
              </w:rPr>
              <w:t>ing</w:t>
            </w:r>
            <w:r w:rsidRPr="00751FD5">
              <w:rPr>
                <w:rFonts w:cs="Arial"/>
              </w:rPr>
              <w:t xml:space="preserve"> ideas and suggestions based</w:t>
            </w:r>
            <w:r>
              <w:rPr>
                <w:rFonts w:cs="Arial"/>
              </w:rPr>
              <w:t xml:space="preserve"> on what has been heard, f</w:t>
            </w:r>
            <w:r w:rsidRPr="00751FD5">
              <w:rPr>
                <w:rFonts w:cs="Arial"/>
              </w:rPr>
              <w:t>or example in</w:t>
            </w:r>
            <w:r>
              <w:rPr>
                <w:rFonts w:cs="Arial"/>
              </w:rPr>
              <w:t xml:space="preserve"> </w:t>
            </w:r>
            <w:r w:rsidRPr="00751FD5">
              <w:rPr>
                <w:rFonts w:cs="Arial"/>
              </w:rPr>
              <w:t>response to reading watching an experiment</w:t>
            </w:r>
          </w:p>
          <w:p w:rsidR="00445070" w:rsidRPr="00751FD5" w:rsidRDefault="00445070" w:rsidP="00445070">
            <w:pPr>
              <w:pStyle w:val="ListParagraph"/>
              <w:ind w:left="357"/>
              <w:jc w:val="left"/>
              <w:rPr>
                <w:rFonts w:cs="Arial"/>
              </w:rPr>
            </w:pPr>
          </w:p>
        </w:tc>
        <w:tc>
          <w:tcPr>
            <w:tcW w:w="3847" w:type="dxa"/>
            <w:tcBorders>
              <w:top w:val="single" w:sz="8" w:space="0" w:color="231F20"/>
              <w:left w:val="single" w:sz="4" w:space="0" w:color="auto"/>
              <w:bottom w:val="single" w:sz="8" w:space="0" w:color="231F20"/>
              <w:right w:val="single" w:sz="8" w:space="0" w:color="231F20"/>
            </w:tcBorders>
          </w:tcPr>
          <w:p w:rsidR="00445070" w:rsidRPr="00EE3833" w:rsidRDefault="00445070" w:rsidP="00445070">
            <w:pPr>
              <w:pStyle w:val="BodyText"/>
              <w:numPr>
                <w:ilvl w:val="0"/>
                <w:numId w:val="33"/>
              </w:numPr>
              <w:ind w:left="357" w:hanging="357"/>
              <w:jc w:val="left"/>
              <w:rPr>
                <w:rFonts w:asciiTheme="minorHAnsi" w:hAnsiTheme="minorHAnsi"/>
                <w:i w:val="0"/>
                <w:sz w:val="22"/>
                <w:szCs w:val="22"/>
              </w:rPr>
            </w:pPr>
            <w:r>
              <w:rPr>
                <w:rFonts w:asciiTheme="minorHAnsi" w:hAnsiTheme="minorHAnsi"/>
                <w:i w:val="0"/>
                <w:sz w:val="22"/>
                <w:szCs w:val="22"/>
              </w:rPr>
              <w:t>d</w:t>
            </w:r>
            <w:r w:rsidRPr="00751FD5">
              <w:rPr>
                <w:rFonts w:asciiTheme="minorHAnsi" w:hAnsiTheme="minorHAnsi"/>
                <w:i w:val="0"/>
                <w:sz w:val="22"/>
                <w:szCs w:val="22"/>
              </w:rPr>
              <w:t>evelop</w:t>
            </w:r>
            <w:r>
              <w:rPr>
                <w:rFonts w:asciiTheme="minorHAnsi" w:hAnsiTheme="minorHAnsi"/>
                <w:i w:val="0"/>
                <w:sz w:val="22"/>
                <w:szCs w:val="22"/>
              </w:rPr>
              <w:t>ing</w:t>
            </w:r>
            <w:r w:rsidRPr="00751FD5">
              <w:rPr>
                <w:rFonts w:asciiTheme="minorHAnsi" w:hAnsiTheme="minorHAnsi"/>
                <w:i w:val="0"/>
                <w:sz w:val="22"/>
                <w:szCs w:val="22"/>
              </w:rPr>
              <w:t xml:space="preserve"> ideas and expand</w:t>
            </w:r>
            <w:r>
              <w:rPr>
                <w:rFonts w:asciiTheme="minorHAnsi" w:hAnsiTheme="minorHAnsi"/>
                <w:i w:val="0"/>
                <w:sz w:val="22"/>
                <w:szCs w:val="22"/>
              </w:rPr>
              <w:t>ing</w:t>
            </w:r>
            <w:r w:rsidRPr="00751FD5">
              <w:rPr>
                <w:rFonts w:asciiTheme="minorHAnsi" w:hAnsiTheme="minorHAnsi"/>
                <w:i w:val="0"/>
                <w:sz w:val="22"/>
                <w:szCs w:val="22"/>
              </w:rPr>
              <w:t xml:space="preserve"> on these</w:t>
            </w:r>
            <w:r>
              <w:rPr>
                <w:rFonts w:asciiTheme="minorHAnsi" w:hAnsiTheme="minorHAnsi"/>
                <w:i w:val="0"/>
                <w:sz w:val="22"/>
                <w:szCs w:val="22"/>
              </w:rPr>
              <w:t>,</w:t>
            </w:r>
            <w:r w:rsidRPr="00751FD5">
              <w:rPr>
                <w:rFonts w:asciiTheme="minorHAnsi" w:hAnsiTheme="minorHAnsi"/>
                <w:i w:val="0"/>
                <w:sz w:val="22"/>
                <w:szCs w:val="22"/>
              </w:rPr>
              <w:t xml:space="preserve"> building</w:t>
            </w:r>
            <w:r>
              <w:rPr>
                <w:rFonts w:asciiTheme="minorHAnsi" w:hAnsiTheme="minorHAnsi"/>
                <w:i w:val="0"/>
                <w:sz w:val="22"/>
                <w:szCs w:val="22"/>
              </w:rPr>
              <w:t xml:space="preserve"> </w:t>
            </w:r>
            <w:r w:rsidRPr="00751FD5">
              <w:rPr>
                <w:rFonts w:asciiTheme="minorHAnsi" w:hAnsiTheme="minorHAnsi"/>
                <w:i w:val="0"/>
                <w:sz w:val="22"/>
                <w:szCs w:val="22"/>
              </w:rPr>
              <w:t>on what others say</w:t>
            </w:r>
          </w:p>
          <w:p w:rsidR="00445070" w:rsidRDefault="00445070" w:rsidP="00445070">
            <w:pPr>
              <w:pStyle w:val="BodyText"/>
              <w:numPr>
                <w:ilvl w:val="0"/>
                <w:numId w:val="33"/>
              </w:numPr>
              <w:ind w:left="357" w:hanging="357"/>
              <w:jc w:val="left"/>
              <w:rPr>
                <w:rFonts w:asciiTheme="minorHAnsi" w:hAnsiTheme="minorHAnsi"/>
                <w:i w:val="0"/>
                <w:sz w:val="22"/>
                <w:szCs w:val="22"/>
              </w:rPr>
            </w:pPr>
            <w:r>
              <w:rPr>
                <w:rFonts w:asciiTheme="minorHAnsi" w:hAnsiTheme="minorHAnsi"/>
                <w:i w:val="0"/>
                <w:sz w:val="22"/>
                <w:szCs w:val="22"/>
              </w:rPr>
              <w:t>a</w:t>
            </w:r>
            <w:r w:rsidRPr="00751FD5">
              <w:rPr>
                <w:rFonts w:asciiTheme="minorHAnsi" w:hAnsiTheme="minorHAnsi"/>
                <w:i w:val="0"/>
                <w:sz w:val="22"/>
                <w:szCs w:val="22"/>
              </w:rPr>
              <w:t>dapt</w:t>
            </w:r>
            <w:r>
              <w:rPr>
                <w:rFonts w:asciiTheme="minorHAnsi" w:hAnsiTheme="minorHAnsi"/>
                <w:i w:val="0"/>
                <w:sz w:val="22"/>
                <w:szCs w:val="22"/>
              </w:rPr>
              <w:t>ing</w:t>
            </w:r>
            <w:r w:rsidRPr="00751FD5">
              <w:rPr>
                <w:rFonts w:asciiTheme="minorHAnsi" w:hAnsiTheme="minorHAnsi"/>
                <w:i w:val="0"/>
                <w:sz w:val="22"/>
                <w:szCs w:val="22"/>
              </w:rPr>
              <w:t xml:space="preserve"> these ideas in light of new information</w:t>
            </w:r>
          </w:p>
          <w:p w:rsidR="00445070" w:rsidRDefault="00445070" w:rsidP="00445070">
            <w:pPr>
              <w:pStyle w:val="ListParagraph"/>
              <w:jc w:val="left"/>
              <w:rPr>
                <w:i/>
              </w:rPr>
            </w:pPr>
          </w:p>
          <w:p w:rsidR="00445070" w:rsidRPr="00751FD5" w:rsidRDefault="00445070" w:rsidP="00445070">
            <w:pPr>
              <w:pStyle w:val="BodyText"/>
              <w:jc w:val="left"/>
              <w:rPr>
                <w:rFonts w:asciiTheme="minorHAnsi" w:hAnsiTheme="minorHAnsi"/>
                <w:i w:val="0"/>
                <w:sz w:val="22"/>
                <w:szCs w:val="22"/>
              </w:rPr>
            </w:pPr>
          </w:p>
        </w:tc>
        <w:tc>
          <w:tcPr>
            <w:tcW w:w="3847" w:type="dxa"/>
            <w:tcBorders>
              <w:top w:val="single" w:sz="8" w:space="0" w:color="231F20"/>
              <w:left w:val="single" w:sz="8" w:space="0" w:color="231F20"/>
              <w:bottom w:val="single" w:sz="8" w:space="0" w:color="231F20"/>
              <w:right w:val="single" w:sz="4" w:space="0" w:color="auto"/>
            </w:tcBorders>
          </w:tcPr>
          <w:p w:rsidR="00445070" w:rsidRPr="00EE3833" w:rsidRDefault="00445070" w:rsidP="00445070">
            <w:pPr>
              <w:pStyle w:val="ListParagraph"/>
              <w:numPr>
                <w:ilvl w:val="0"/>
                <w:numId w:val="33"/>
              </w:numPr>
              <w:ind w:left="357" w:hanging="357"/>
              <w:jc w:val="left"/>
              <w:rPr>
                <w:rFonts w:cs="Arial"/>
              </w:rPr>
            </w:pPr>
            <w:r>
              <w:rPr>
                <w:rFonts w:cs="Arial"/>
              </w:rPr>
              <w:t>o</w:t>
            </w:r>
            <w:r w:rsidRPr="00751FD5">
              <w:rPr>
                <w:rFonts w:cs="Arial"/>
              </w:rPr>
              <w:t>ffer</w:t>
            </w:r>
            <w:r>
              <w:rPr>
                <w:rFonts w:cs="Arial"/>
              </w:rPr>
              <w:t>ing</w:t>
            </w:r>
            <w:r w:rsidRPr="00751FD5">
              <w:rPr>
                <w:rFonts w:cs="Arial"/>
              </w:rPr>
              <w:t xml:space="preserve"> ideas a</w:t>
            </w:r>
            <w:r>
              <w:rPr>
                <w:rFonts w:cs="Arial"/>
              </w:rPr>
              <w:t>nd support these with reasoning</w:t>
            </w:r>
          </w:p>
          <w:p w:rsidR="00445070" w:rsidRPr="00445070" w:rsidRDefault="00445070" w:rsidP="00445070">
            <w:pPr>
              <w:pStyle w:val="ListParagraph"/>
              <w:numPr>
                <w:ilvl w:val="0"/>
                <w:numId w:val="33"/>
              </w:numPr>
              <w:ind w:left="357" w:hanging="357"/>
              <w:jc w:val="left"/>
              <w:rPr>
                <w:rFonts w:cs="Arial"/>
              </w:rPr>
            </w:pPr>
            <w:r>
              <w:rPr>
                <w:rFonts w:cs="Arial"/>
              </w:rPr>
              <w:t>b</w:t>
            </w:r>
            <w:r w:rsidRPr="00751FD5">
              <w:rPr>
                <w:rFonts w:cs="Arial"/>
              </w:rPr>
              <w:t>e</w:t>
            </w:r>
            <w:r>
              <w:rPr>
                <w:rFonts w:cs="Arial"/>
              </w:rPr>
              <w:t>ing</w:t>
            </w:r>
            <w:r w:rsidRPr="00751FD5">
              <w:rPr>
                <w:rFonts w:cs="Arial"/>
              </w:rPr>
              <w:t xml:space="preserve"> prepared to change these as new</w:t>
            </w:r>
            <w:r>
              <w:rPr>
                <w:rFonts w:cs="Arial"/>
              </w:rPr>
              <w:t xml:space="preserve"> i</w:t>
            </w:r>
            <w:r w:rsidRPr="00751FD5">
              <w:rPr>
                <w:rFonts w:cs="Arial"/>
              </w:rPr>
              <w:t>nf</w:t>
            </w:r>
            <w:r>
              <w:rPr>
                <w:rFonts w:cs="Arial"/>
              </w:rPr>
              <w:t>ormation comes to light and making</w:t>
            </w:r>
            <w:r w:rsidRPr="00751FD5">
              <w:rPr>
                <w:rFonts w:cs="Arial"/>
              </w:rPr>
              <w:t xml:space="preserve"> reference</w:t>
            </w:r>
            <w:r>
              <w:rPr>
                <w:rFonts w:cs="Arial"/>
              </w:rPr>
              <w:t xml:space="preserve"> b</w:t>
            </w:r>
            <w:r w:rsidRPr="00751FD5">
              <w:rPr>
                <w:rFonts w:cs="Arial"/>
              </w:rPr>
              <w:t>ack to original thoughts providing</w:t>
            </w:r>
            <w:r>
              <w:rPr>
                <w:rFonts w:cs="Arial"/>
              </w:rPr>
              <w:t xml:space="preserve"> </w:t>
            </w:r>
            <w:r w:rsidRPr="00751FD5">
              <w:rPr>
                <w:rFonts w:cs="Arial"/>
              </w:rPr>
              <w:t>either furt</w:t>
            </w:r>
            <w:r>
              <w:rPr>
                <w:rFonts w:cs="Arial"/>
              </w:rPr>
              <w:t xml:space="preserve">her evidence to support ideas or </w:t>
            </w:r>
            <w:r w:rsidRPr="00751FD5">
              <w:rPr>
                <w:rFonts w:cs="Arial"/>
              </w:rPr>
              <w:t>reasons for the change of focus</w:t>
            </w:r>
          </w:p>
        </w:tc>
      </w:tr>
      <w:tr w:rsidR="00445070" w:rsidTr="00D97270">
        <w:trPr>
          <w:trHeight w:val="280"/>
        </w:trPr>
        <w:tc>
          <w:tcPr>
            <w:tcW w:w="15388" w:type="dxa"/>
            <w:gridSpan w:val="4"/>
            <w:tcBorders>
              <w:top w:val="single" w:sz="8" w:space="0" w:color="231F20"/>
              <w:left w:val="single" w:sz="4" w:space="0" w:color="auto"/>
              <w:bottom w:val="single" w:sz="8" w:space="0" w:color="231F20"/>
              <w:right w:val="single" w:sz="4" w:space="0" w:color="auto"/>
            </w:tcBorders>
          </w:tcPr>
          <w:p w:rsidR="00445070" w:rsidRPr="00445070" w:rsidRDefault="00445070" w:rsidP="00445070">
            <w:pPr>
              <w:pStyle w:val="ListParagraph"/>
              <w:ind w:left="357"/>
              <w:rPr>
                <w:rFonts w:cs="Arial"/>
                <w:b/>
              </w:rPr>
            </w:pPr>
            <w:r w:rsidRPr="00445070">
              <w:rPr>
                <w:rFonts w:cs="Arial"/>
                <w:b/>
              </w:rPr>
              <w:t>Speak audibly and fluently with an increasing command of Standard English</w:t>
            </w:r>
          </w:p>
        </w:tc>
      </w:tr>
      <w:tr w:rsidR="00445070" w:rsidTr="00D97270">
        <w:trPr>
          <w:trHeight w:val="280"/>
        </w:trPr>
        <w:tc>
          <w:tcPr>
            <w:tcW w:w="3847" w:type="dxa"/>
            <w:tcBorders>
              <w:top w:val="single" w:sz="8" w:space="0" w:color="231F20"/>
              <w:left w:val="single" w:sz="4" w:space="0" w:color="auto"/>
              <w:bottom w:val="single" w:sz="8" w:space="0" w:color="231F20"/>
              <w:right w:val="single" w:sz="4" w:space="0" w:color="auto"/>
            </w:tcBorders>
          </w:tcPr>
          <w:p w:rsidR="00445070" w:rsidRPr="00C0467E" w:rsidRDefault="00445070" w:rsidP="00445070">
            <w:pPr>
              <w:pStyle w:val="BodyText"/>
              <w:jc w:val="left"/>
              <w:rPr>
                <w:rFonts w:asciiTheme="minorHAnsi" w:hAnsiTheme="minorHAnsi"/>
                <w:i w:val="0"/>
                <w:sz w:val="22"/>
                <w:szCs w:val="22"/>
              </w:rPr>
            </w:pPr>
          </w:p>
        </w:tc>
        <w:tc>
          <w:tcPr>
            <w:tcW w:w="3847" w:type="dxa"/>
            <w:tcBorders>
              <w:top w:val="single" w:sz="8" w:space="0" w:color="231F20"/>
              <w:left w:val="single" w:sz="4" w:space="0" w:color="auto"/>
              <w:bottom w:val="single" w:sz="8" w:space="0" w:color="231F20"/>
              <w:right w:val="single" w:sz="4" w:space="0" w:color="auto"/>
            </w:tcBorders>
          </w:tcPr>
          <w:p w:rsidR="00445070" w:rsidRPr="00EE3833" w:rsidRDefault="00445070" w:rsidP="00445070">
            <w:pPr>
              <w:pStyle w:val="ListParagraph"/>
              <w:numPr>
                <w:ilvl w:val="0"/>
                <w:numId w:val="34"/>
              </w:numPr>
              <w:ind w:left="357" w:hanging="357"/>
              <w:rPr>
                <w:rFonts w:cs="Arial"/>
              </w:rPr>
            </w:pPr>
            <w:r w:rsidRPr="00751FD5">
              <w:rPr>
                <w:rFonts w:cs="Arial"/>
              </w:rPr>
              <w:t>spea</w:t>
            </w:r>
            <w:r>
              <w:rPr>
                <w:rFonts w:cs="Arial"/>
              </w:rPr>
              <w:t>king clearly when talking in class</w:t>
            </w:r>
          </w:p>
          <w:p w:rsidR="00445070" w:rsidRPr="00751FD5" w:rsidRDefault="00445070" w:rsidP="00445070">
            <w:pPr>
              <w:pStyle w:val="ListParagraph"/>
              <w:numPr>
                <w:ilvl w:val="0"/>
                <w:numId w:val="34"/>
              </w:numPr>
              <w:ind w:left="357" w:hanging="357"/>
              <w:rPr>
                <w:rFonts w:cs="Arial"/>
              </w:rPr>
            </w:pPr>
            <w:r>
              <w:rPr>
                <w:rFonts w:cs="Arial"/>
              </w:rPr>
              <w:t>s</w:t>
            </w:r>
            <w:r w:rsidRPr="00751FD5">
              <w:rPr>
                <w:rFonts w:cs="Arial"/>
              </w:rPr>
              <w:t>peak</w:t>
            </w:r>
            <w:r>
              <w:rPr>
                <w:rFonts w:cs="Arial"/>
              </w:rPr>
              <w:t>ing</w:t>
            </w:r>
            <w:r w:rsidRPr="00751FD5">
              <w:rPr>
                <w:rFonts w:cs="Arial"/>
              </w:rPr>
              <w:t xml:space="preserve"> in grammatically correct sentences</w:t>
            </w:r>
          </w:p>
        </w:tc>
        <w:tc>
          <w:tcPr>
            <w:tcW w:w="3847" w:type="dxa"/>
            <w:tcBorders>
              <w:top w:val="single" w:sz="8" w:space="0" w:color="231F20"/>
              <w:left w:val="single" w:sz="4" w:space="0" w:color="auto"/>
              <w:bottom w:val="single" w:sz="8" w:space="0" w:color="231F20"/>
              <w:right w:val="single" w:sz="8" w:space="0" w:color="231F20"/>
            </w:tcBorders>
          </w:tcPr>
          <w:p w:rsidR="00445070" w:rsidRPr="00EE3833" w:rsidRDefault="00445070" w:rsidP="00445070">
            <w:pPr>
              <w:pStyle w:val="BodyText"/>
              <w:numPr>
                <w:ilvl w:val="0"/>
                <w:numId w:val="34"/>
              </w:numPr>
              <w:ind w:left="357" w:hanging="357"/>
              <w:jc w:val="left"/>
              <w:rPr>
                <w:rFonts w:asciiTheme="minorHAnsi" w:hAnsiTheme="minorHAnsi"/>
                <w:i w:val="0"/>
                <w:sz w:val="22"/>
                <w:szCs w:val="22"/>
              </w:rPr>
            </w:pPr>
            <w:r w:rsidRPr="00751FD5">
              <w:rPr>
                <w:rFonts w:asciiTheme="minorHAnsi" w:hAnsiTheme="minorHAnsi"/>
                <w:i w:val="0"/>
                <w:sz w:val="22"/>
                <w:szCs w:val="22"/>
              </w:rPr>
              <w:t>speak</w:t>
            </w:r>
            <w:r>
              <w:rPr>
                <w:rFonts w:asciiTheme="minorHAnsi" w:hAnsiTheme="minorHAnsi"/>
                <w:i w:val="0"/>
                <w:sz w:val="22"/>
                <w:szCs w:val="22"/>
              </w:rPr>
              <w:t>ing</w:t>
            </w:r>
            <w:r w:rsidRPr="00751FD5">
              <w:rPr>
                <w:rFonts w:asciiTheme="minorHAnsi" w:hAnsiTheme="minorHAnsi"/>
                <w:i w:val="0"/>
                <w:sz w:val="22"/>
                <w:szCs w:val="22"/>
              </w:rPr>
              <w:t xml:space="preserve"> to a wider audience e.g. whole</w:t>
            </w:r>
            <w:r>
              <w:rPr>
                <w:rFonts w:asciiTheme="minorHAnsi" w:hAnsiTheme="minorHAnsi"/>
                <w:i w:val="0"/>
                <w:sz w:val="22"/>
                <w:szCs w:val="22"/>
              </w:rPr>
              <w:t xml:space="preserve"> </w:t>
            </w:r>
            <w:r w:rsidRPr="00751FD5">
              <w:rPr>
                <w:rFonts w:asciiTheme="minorHAnsi" w:hAnsiTheme="minorHAnsi"/>
                <w:i w:val="0"/>
                <w:sz w:val="22"/>
                <w:szCs w:val="22"/>
              </w:rPr>
              <w:t>school in assembly</w:t>
            </w:r>
          </w:p>
          <w:p w:rsidR="00445070" w:rsidRPr="00751FD5" w:rsidRDefault="00445070" w:rsidP="00445070">
            <w:pPr>
              <w:pStyle w:val="BodyText"/>
              <w:numPr>
                <w:ilvl w:val="0"/>
                <w:numId w:val="34"/>
              </w:numPr>
              <w:ind w:left="357" w:hanging="357"/>
              <w:jc w:val="left"/>
              <w:rPr>
                <w:rFonts w:asciiTheme="minorHAnsi" w:hAnsiTheme="minorHAnsi"/>
                <w:i w:val="0"/>
                <w:sz w:val="22"/>
                <w:szCs w:val="22"/>
              </w:rPr>
            </w:pPr>
            <w:r w:rsidRPr="00751FD5">
              <w:rPr>
                <w:rFonts w:asciiTheme="minorHAnsi" w:hAnsiTheme="minorHAnsi"/>
                <w:i w:val="0"/>
                <w:sz w:val="22"/>
                <w:szCs w:val="22"/>
              </w:rPr>
              <w:t>adapt</w:t>
            </w:r>
            <w:r>
              <w:rPr>
                <w:rFonts w:asciiTheme="minorHAnsi" w:hAnsiTheme="minorHAnsi"/>
                <w:i w:val="0"/>
                <w:sz w:val="22"/>
                <w:szCs w:val="22"/>
              </w:rPr>
              <w:t>ing</w:t>
            </w:r>
            <w:r w:rsidRPr="00751FD5">
              <w:rPr>
                <w:rFonts w:asciiTheme="minorHAnsi" w:hAnsiTheme="minorHAnsi"/>
                <w:i w:val="0"/>
                <w:sz w:val="22"/>
                <w:szCs w:val="22"/>
              </w:rPr>
              <w:t xml:space="preserve"> speaking style to suit the audience</w:t>
            </w:r>
          </w:p>
        </w:tc>
        <w:tc>
          <w:tcPr>
            <w:tcW w:w="3847" w:type="dxa"/>
            <w:tcBorders>
              <w:top w:val="single" w:sz="8" w:space="0" w:color="231F20"/>
              <w:left w:val="single" w:sz="8" w:space="0" w:color="231F20"/>
              <w:bottom w:val="single" w:sz="8" w:space="0" w:color="231F20"/>
              <w:right w:val="single" w:sz="4" w:space="0" w:color="auto"/>
            </w:tcBorders>
          </w:tcPr>
          <w:p w:rsidR="00445070" w:rsidRPr="00EE3833" w:rsidRDefault="00445070" w:rsidP="00445070">
            <w:pPr>
              <w:pStyle w:val="BodyText"/>
              <w:numPr>
                <w:ilvl w:val="0"/>
                <w:numId w:val="34"/>
              </w:numPr>
              <w:ind w:left="357" w:hanging="357"/>
              <w:jc w:val="left"/>
              <w:rPr>
                <w:rFonts w:asciiTheme="minorHAnsi" w:hAnsiTheme="minorHAnsi"/>
                <w:i w:val="0"/>
                <w:sz w:val="22"/>
                <w:szCs w:val="22"/>
              </w:rPr>
            </w:pPr>
            <w:r>
              <w:rPr>
                <w:rFonts w:asciiTheme="minorHAnsi" w:hAnsiTheme="minorHAnsi"/>
                <w:i w:val="0"/>
                <w:sz w:val="22"/>
                <w:szCs w:val="22"/>
              </w:rPr>
              <w:t>articulating</w:t>
            </w:r>
            <w:r w:rsidRPr="00751FD5">
              <w:rPr>
                <w:rFonts w:asciiTheme="minorHAnsi" w:hAnsiTheme="minorHAnsi"/>
                <w:i w:val="0"/>
                <w:sz w:val="22"/>
                <w:szCs w:val="22"/>
              </w:rPr>
              <w:t xml:space="preserve"> thoughts clearly when presenting</w:t>
            </w:r>
            <w:r>
              <w:rPr>
                <w:rFonts w:asciiTheme="minorHAnsi" w:hAnsiTheme="minorHAnsi"/>
                <w:i w:val="0"/>
                <w:sz w:val="22"/>
                <w:szCs w:val="22"/>
              </w:rPr>
              <w:t xml:space="preserve"> to a range of audiences</w:t>
            </w:r>
          </w:p>
          <w:p w:rsidR="00445070" w:rsidRDefault="00445070" w:rsidP="00445070">
            <w:pPr>
              <w:pStyle w:val="BodyText"/>
              <w:numPr>
                <w:ilvl w:val="0"/>
                <w:numId w:val="34"/>
              </w:numPr>
              <w:ind w:left="357" w:hanging="357"/>
              <w:jc w:val="left"/>
              <w:rPr>
                <w:rFonts w:asciiTheme="minorHAnsi" w:hAnsiTheme="minorHAnsi"/>
                <w:i w:val="0"/>
                <w:sz w:val="22"/>
                <w:szCs w:val="22"/>
              </w:rPr>
            </w:pPr>
            <w:r w:rsidRPr="00751FD5">
              <w:rPr>
                <w:rFonts w:asciiTheme="minorHAnsi" w:hAnsiTheme="minorHAnsi"/>
                <w:i w:val="0"/>
                <w:sz w:val="22"/>
                <w:szCs w:val="22"/>
              </w:rPr>
              <w:t>adopt</w:t>
            </w:r>
            <w:r>
              <w:rPr>
                <w:rFonts w:asciiTheme="minorHAnsi" w:hAnsiTheme="minorHAnsi"/>
                <w:i w:val="0"/>
                <w:sz w:val="22"/>
                <w:szCs w:val="22"/>
              </w:rPr>
              <w:t>ing</w:t>
            </w:r>
            <w:r w:rsidRPr="00751FD5">
              <w:rPr>
                <w:rFonts w:asciiTheme="minorHAnsi" w:hAnsiTheme="minorHAnsi"/>
                <w:i w:val="0"/>
                <w:sz w:val="22"/>
                <w:szCs w:val="22"/>
              </w:rPr>
              <w:t xml:space="preserve"> a formal / informal tone as appropriate</w:t>
            </w:r>
            <w:r>
              <w:rPr>
                <w:rFonts w:asciiTheme="minorHAnsi" w:hAnsiTheme="minorHAnsi"/>
                <w:i w:val="0"/>
                <w:sz w:val="22"/>
                <w:szCs w:val="22"/>
              </w:rPr>
              <w:t xml:space="preserve"> </w:t>
            </w:r>
            <w:r w:rsidRPr="00751FD5">
              <w:rPr>
                <w:rFonts w:asciiTheme="minorHAnsi" w:hAnsiTheme="minorHAnsi"/>
                <w:i w:val="0"/>
                <w:sz w:val="22"/>
                <w:szCs w:val="22"/>
              </w:rPr>
              <w:t>to the situation</w:t>
            </w:r>
          </w:p>
          <w:p w:rsidR="00445070" w:rsidRDefault="00445070" w:rsidP="00445070">
            <w:pPr>
              <w:pStyle w:val="ListParagraph"/>
              <w:rPr>
                <w:i/>
              </w:rPr>
            </w:pPr>
          </w:p>
          <w:p w:rsidR="00445070" w:rsidRDefault="00445070" w:rsidP="00445070">
            <w:pPr>
              <w:pStyle w:val="BodyText"/>
              <w:rPr>
                <w:rFonts w:asciiTheme="minorHAnsi" w:hAnsiTheme="minorHAnsi"/>
                <w:i w:val="0"/>
                <w:sz w:val="22"/>
                <w:szCs w:val="22"/>
              </w:rPr>
            </w:pPr>
          </w:p>
          <w:p w:rsidR="00445070" w:rsidRPr="00751FD5" w:rsidRDefault="00445070" w:rsidP="00445070">
            <w:pPr>
              <w:pStyle w:val="BodyText"/>
              <w:rPr>
                <w:rFonts w:asciiTheme="minorHAnsi" w:hAnsiTheme="minorHAnsi"/>
                <w:i w:val="0"/>
                <w:sz w:val="22"/>
                <w:szCs w:val="22"/>
              </w:rPr>
            </w:pPr>
          </w:p>
        </w:tc>
      </w:tr>
      <w:tr w:rsidR="00445070" w:rsidTr="00D97270">
        <w:trPr>
          <w:trHeight w:val="280"/>
        </w:trPr>
        <w:tc>
          <w:tcPr>
            <w:tcW w:w="15388" w:type="dxa"/>
            <w:gridSpan w:val="4"/>
            <w:tcBorders>
              <w:top w:val="single" w:sz="8" w:space="0" w:color="231F20"/>
              <w:left w:val="single" w:sz="4" w:space="0" w:color="auto"/>
              <w:bottom w:val="single" w:sz="8" w:space="0" w:color="231F20"/>
              <w:right w:val="single" w:sz="4" w:space="0" w:color="auto"/>
            </w:tcBorders>
          </w:tcPr>
          <w:p w:rsidR="00445070" w:rsidRDefault="00445070" w:rsidP="00445070">
            <w:pPr>
              <w:pStyle w:val="ListParagraph"/>
              <w:ind w:left="357"/>
              <w:rPr>
                <w:rFonts w:cs="Arial"/>
              </w:rPr>
            </w:pPr>
            <w:r w:rsidRPr="00445070">
              <w:rPr>
                <w:rFonts w:cs="Arial"/>
                <w:b/>
                <w:bCs/>
              </w:rPr>
              <w:lastRenderedPageBreak/>
              <w:t>Participate in discussions, presentations, performances, role play/improvisations and debates</w:t>
            </w:r>
          </w:p>
        </w:tc>
      </w:tr>
      <w:tr w:rsidR="00445070" w:rsidTr="00D97270">
        <w:trPr>
          <w:trHeight w:val="280"/>
        </w:trPr>
        <w:tc>
          <w:tcPr>
            <w:tcW w:w="3847" w:type="dxa"/>
            <w:tcBorders>
              <w:top w:val="single" w:sz="8" w:space="0" w:color="231F20"/>
              <w:left w:val="single" w:sz="4" w:space="0" w:color="auto"/>
              <w:bottom w:val="single" w:sz="8" w:space="0" w:color="231F20"/>
              <w:right w:val="single" w:sz="4" w:space="0" w:color="auto"/>
            </w:tcBorders>
          </w:tcPr>
          <w:p w:rsidR="00445070" w:rsidRPr="00C0467E" w:rsidRDefault="00445070" w:rsidP="00445070">
            <w:pPr>
              <w:pStyle w:val="BodyText"/>
              <w:jc w:val="left"/>
              <w:rPr>
                <w:rFonts w:asciiTheme="minorHAnsi" w:hAnsiTheme="minorHAnsi"/>
                <w:i w:val="0"/>
                <w:sz w:val="22"/>
                <w:szCs w:val="22"/>
              </w:rPr>
            </w:pPr>
          </w:p>
        </w:tc>
        <w:tc>
          <w:tcPr>
            <w:tcW w:w="3847" w:type="dxa"/>
            <w:tcBorders>
              <w:top w:val="single" w:sz="8" w:space="0" w:color="231F20"/>
              <w:left w:val="single" w:sz="4" w:space="0" w:color="auto"/>
              <w:bottom w:val="single" w:sz="8" w:space="0" w:color="231F20"/>
              <w:right w:val="single" w:sz="4" w:space="0" w:color="auto"/>
            </w:tcBorders>
          </w:tcPr>
          <w:p w:rsidR="00445070" w:rsidRDefault="00445070" w:rsidP="00445070">
            <w:pPr>
              <w:pStyle w:val="ListParagraph"/>
              <w:numPr>
                <w:ilvl w:val="0"/>
                <w:numId w:val="34"/>
              </w:numPr>
              <w:ind w:left="357" w:hanging="357"/>
              <w:jc w:val="left"/>
              <w:rPr>
                <w:rFonts w:cs="Arial"/>
              </w:rPr>
            </w:pPr>
            <w:r>
              <w:rPr>
                <w:rFonts w:cs="Arial"/>
              </w:rPr>
              <w:t>k</w:t>
            </w:r>
            <w:r w:rsidRPr="00EE3833">
              <w:rPr>
                <w:rFonts w:cs="Arial"/>
              </w:rPr>
              <w:t>now</w:t>
            </w:r>
            <w:r>
              <w:rPr>
                <w:rFonts w:cs="Arial"/>
              </w:rPr>
              <w:t>ing</w:t>
            </w:r>
            <w:r w:rsidRPr="00EE3833">
              <w:rPr>
                <w:rFonts w:cs="Arial"/>
              </w:rPr>
              <w:t xml:space="preserve"> when it is their turn to speak in a simple</w:t>
            </w:r>
            <w:r>
              <w:rPr>
                <w:rFonts w:cs="Arial"/>
              </w:rPr>
              <w:t xml:space="preserve"> </w:t>
            </w:r>
            <w:r w:rsidRPr="00EE3833">
              <w:rPr>
                <w:rFonts w:cs="Arial"/>
              </w:rPr>
              <w:t>presentation / discussion</w:t>
            </w:r>
          </w:p>
          <w:p w:rsidR="00445070" w:rsidRDefault="00445070" w:rsidP="00445070">
            <w:pPr>
              <w:pStyle w:val="ListParagraph"/>
              <w:numPr>
                <w:ilvl w:val="0"/>
                <w:numId w:val="34"/>
              </w:numPr>
              <w:ind w:left="357" w:hanging="357"/>
              <w:jc w:val="left"/>
              <w:rPr>
                <w:rFonts w:cs="Arial"/>
              </w:rPr>
            </w:pPr>
            <w:r>
              <w:rPr>
                <w:rFonts w:cs="Arial"/>
              </w:rPr>
              <w:t>taking</w:t>
            </w:r>
            <w:r w:rsidRPr="00EE3833">
              <w:rPr>
                <w:rFonts w:cs="Arial"/>
              </w:rPr>
              <w:t xml:space="preserve"> part in role play to find out about different</w:t>
            </w:r>
            <w:r>
              <w:rPr>
                <w:rFonts w:cs="Arial"/>
              </w:rPr>
              <w:t xml:space="preserve"> </w:t>
            </w:r>
            <w:r w:rsidRPr="00EE3833">
              <w:rPr>
                <w:rFonts w:cs="Arial"/>
              </w:rPr>
              <w:t>characters and situations</w:t>
            </w:r>
          </w:p>
          <w:p w:rsidR="00445070" w:rsidRPr="00EE3833" w:rsidRDefault="00445070" w:rsidP="00445070">
            <w:pPr>
              <w:pStyle w:val="ListParagraph"/>
              <w:numPr>
                <w:ilvl w:val="0"/>
                <w:numId w:val="34"/>
              </w:numPr>
              <w:ind w:left="357" w:hanging="357"/>
              <w:jc w:val="left"/>
              <w:rPr>
                <w:rFonts w:cs="Arial"/>
              </w:rPr>
            </w:pPr>
            <w:r>
              <w:rPr>
                <w:rFonts w:cs="Arial"/>
              </w:rPr>
              <w:t>taking</w:t>
            </w:r>
            <w:r w:rsidRPr="00EE3833">
              <w:rPr>
                <w:rFonts w:cs="Arial"/>
              </w:rPr>
              <w:t xml:space="preserve"> different roles in a drama / role play to</w:t>
            </w:r>
            <w:r>
              <w:rPr>
                <w:rFonts w:cs="Arial"/>
              </w:rPr>
              <w:t xml:space="preserve"> </w:t>
            </w:r>
            <w:r w:rsidRPr="00EE3833">
              <w:rPr>
                <w:rFonts w:cs="Arial"/>
              </w:rPr>
              <w:t>explore how others felt about a character’s</w:t>
            </w:r>
          </w:p>
          <w:p w:rsidR="00445070" w:rsidRPr="00B77C45" w:rsidRDefault="00445070" w:rsidP="00445070">
            <w:pPr>
              <w:pStyle w:val="ListParagraph"/>
              <w:ind w:left="357"/>
              <w:jc w:val="left"/>
              <w:rPr>
                <w:rFonts w:cs="Arial"/>
              </w:rPr>
            </w:pPr>
            <w:r w:rsidRPr="00EE3833">
              <w:rPr>
                <w:rFonts w:cs="Arial"/>
              </w:rPr>
              <w:t>actions</w:t>
            </w:r>
          </w:p>
        </w:tc>
        <w:tc>
          <w:tcPr>
            <w:tcW w:w="3847" w:type="dxa"/>
            <w:tcBorders>
              <w:top w:val="single" w:sz="8" w:space="0" w:color="231F20"/>
              <w:left w:val="single" w:sz="4" w:space="0" w:color="auto"/>
              <w:bottom w:val="single" w:sz="8" w:space="0" w:color="231F20"/>
              <w:right w:val="single" w:sz="8" w:space="0" w:color="231F20"/>
            </w:tcBorders>
          </w:tcPr>
          <w:p w:rsidR="00445070" w:rsidRDefault="00445070" w:rsidP="00445070">
            <w:pPr>
              <w:pStyle w:val="BodyText"/>
              <w:numPr>
                <w:ilvl w:val="0"/>
                <w:numId w:val="34"/>
              </w:numPr>
              <w:ind w:left="357" w:hanging="357"/>
              <w:jc w:val="left"/>
              <w:rPr>
                <w:rFonts w:asciiTheme="minorHAnsi" w:hAnsiTheme="minorHAnsi"/>
                <w:i w:val="0"/>
                <w:sz w:val="22"/>
                <w:szCs w:val="22"/>
              </w:rPr>
            </w:pPr>
            <w:r>
              <w:rPr>
                <w:rFonts w:asciiTheme="minorHAnsi" w:hAnsiTheme="minorHAnsi"/>
                <w:i w:val="0"/>
                <w:sz w:val="22"/>
                <w:szCs w:val="22"/>
              </w:rPr>
              <w:t>preparing</w:t>
            </w:r>
            <w:r w:rsidRPr="00EE3833">
              <w:rPr>
                <w:rFonts w:asciiTheme="minorHAnsi" w:hAnsiTheme="minorHAnsi"/>
                <w:i w:val="0"/>
                <w:sz w:val="22"/>
                <w:szCs w:val="22"/>
              </w:rPr>
              <w:t xml:space="preserve"> and present</w:t>
            </w:r>
            <w:r>
              <w:rPr>
                <w:rFonts w:asciiTheme="minorHAnsi" w:hAnsiTheme="minorHAnsi"/>
                <w:i w:val="0"/>
                <w:sz w:val="22"/>
                <w:szCs w:val="22"/>
              </w:rPr>
              <w:t>ing</w:t>
            </w:r>
            <w:r w:rsidRPr="00EE3833">
              <w:rPr>
                <w:rFonts w:asciiTheme="minorHAnsi" w:hAnsiTheme="minorHAnsi"/>
                <w:i w:val="0"/>
                <w:sz w:val="22"/>
                <w:szCs w:val="22"/>
              </w:rPr>
              <w:t xml:space="preserve"> information orally</w:t>
            </w:r>
          </w:p>
          <w:p w:rsidR="00445070" w:rsidRDefault="00445070" w:rsidP="00445070">
            <w:pPr>
              <w:pStyle w:val="BodyText"/>
              <w:numPr>
                <w:ilvl w:val="0"/>
                <w:numId w:val="34"/>
              </w:numPr>
              <w:ind w:left="357" w:hanging="357"/>
              <w:jc w:val="left"/>
              <w:rPr>
                <w:rFonts w:asciiTheme="minorHAnsi" w:hAnsiTheme="minorHAnsi"/>
                <w:i w:val="0"/>
                <w:sz w:val="22"/>
                <w:szCs w:val="22"/>
              </w:rPr>
            </w:pPr>
            <w:r>
              <w:rPr>
                <w:rFonts w:asciiTheme="minorHAnsi" w:hAnsiTheme="minorHAnsi"/>
                <w:i w:val="0"/>
                <w:sz w:val="22"/>
                <w:szCs w:val="22"/>
              </w:rPr>
              <w:t>participating</w:t>
            </w:r>
            <w:r w:rsidRPr="00EE3833">
              <w:rPr>
                <w:rFonts w:asciiTheme="minorHAnsi" w:hAnsiTheme="minorHAnsi"/>
                <w:i w:val="0"/>
                <w:sz w:val="22"/>
                <w:szCs w:val="22"/>
              </w:rPr>
              <w:t xml:space="preserve"> in discussions by </w:t>
            </w:r>
            <w:r>
              <w:rPr>
                <w:rFonts w:asciiTheme="minorHAnsi" w:hAnsiTheme="minorHAnsi"/>
                <w:i w:val="0"/>
                <w:sz w:val="22"/>
                <w:szCs w:val="22"/>
              </w:rPr>
              <w:t xml:space="preserve">listening </w:t>
            </w:r>
            <w:r w:rsidRPr="00EE3833">
              <w:rPr>
                <w:rFonts w:asciiTheme="minorHAnsi" w:hAnsiTheme="minorHAnsi"/>
                <w:i w:val="0"/>
                <w:sz w:val="22"/>
                <w:szCs w:val="22"/>
              </w:rPr>
              <w:t>to others</w:t>
            </w:r>
            <w:r>
              <w:rPr>
                <w:rFonts w:asciiTheme="minorHAnsi" w:hAnsiTheme="minorHAnsi"/>
                <w:i w:val="0"/>
                <w:sz w:val="22"/>
                <w:szCs w:val="22"/>
              </w:rPr>
              <w:t xml:space="preserve"> </w:t>
            </w:r>
            <w:r w:rsidRPr="00EE3833">
              <w:rPr>
                <w:rFonts w:asciiTheme="minorHAnsi" w:hAnsiTheme="minorHAnsi"/>
                <w:i w:val="0"/>
                <w:sz w:val="22"/>
                <w:szCs w:val="22"/>
              </w:rPr>
              <w:t>and building on from what has been said</w:t>
            </w:r>
          </w:p>
          <w:p w:rsidR="00445070" w:rsidRPr="00445070" w:rsidRDefault="00445070" w:rsidP="00445070">
            <w:pPr>
              <w:pStyle w:val="BodyText"/>
              <w:numPr>
                <w:ilvl w:val="0"/>
                <w:numId w:val="34"/>
              </w:numPr>
              <w:ind w:left="357" w:hanging="357"/>
              <w:jc w:val="left"/>
              <w:rPr>
                <w:rFonts w:asciiTheme="minorHAnsi" w:hAnsiTheme="minorHAnsi"/>
                <w:i w:val="0"/>
                <w:sz w:val="22"/>
                <w:szCs w:val="22"/>
              </w:rPr>
            </w:pPr>
            <w:r>
              <w:rPr>
                <w:rFonts w:asciiTheme="minorHAnsi" w:hAnsiTheme="minorHAnsi"/>
                <w:i w:val="0"/>
                <w:sz w:val="22"/>
                <w:szCs w:val="22"/>
              </w:rPr>
              <w:t>participating</w:t>
            </w:r>
            <w:r w:rsidRPr="00EE3833">
              <w:rPr>
                <w:rFonts w:asciiTheme="minorHAnsi" w:hAnsiTheme="minorHAnsi"/>
                <w:i w:val="0"/>
                <w:sz w:val="22"/>
                <w:szCs w:val="22"/>
              </w:rPr>
              <w:t xml:space="preserve"> in drama, improvisation and role</w:t>
            </w:r>
            <w:r>
              <w:rPr>
                <w:rFonts w:asciiTheme="minorHAnsi" w:hAnsiTheme="minorHAnsi"/>
                <w:i w:val="0"/>
                <w:sz w:val="22"/>
                <w:szCs w:val="22"/>
              </w:rPr>
              <w:t xml:space="preserve"> play activities, </w:t>
            </w:r>
            <w:r w:rsidRPr="00EE3833">
              <w:rPr>
                <w:rFonts w:asciiTheme="minorHAnsi" w:hAnsiTheme="minorHAnsi"/>
                <w:i w:val="0"/>
                <w:sz w:val="22"/>
                <w:szCs w:val="22"/>
              </w:rPr>
              <w:t>showing an understanding of</w:t>
            </w:r>
            <w:r>
              <w:rPr>
                <w:rFonts w:asciiTheme="minorHAnsi" w:hAnsiTheme="minorHAnsi"/>
                <w:i w:val="0"/>
                <w:sz w:val="22"/>
                <w:szCs w:val="22"/>
              </w:rPr>
              <w:t xml:space="preserve"> </w:t>
            </w:r>
            <w:r w:rsidRPr="00EE3833">
              <w:rPr>
                <w:rFonts w:asciiTheme="minorHAnsi" w:hAnsiTheme="minorHAnsi"/>
                <w:i w:val="0"/>
                <w:sz w:val="22"/>
                <w:szCs w:val="22"/>
              </w:rPr>
              <w:t>a character by choice of vocabulary to indicate</w:t>
            </w:r>
            <w:r>
              <w:rPr>
                <w:rFonts w:asciiTheme="minorHAnsi" w:hAnsiTheme="minorHAnsi"/>
                <w:i w:val="0"/>
                <w:sz w:val="22"/>
                <w:szCs w:val="22"/>
              </w:rPr>
              <w:t xml:space="preserve"> </w:t>
            </w:r>
            <w:r w:rsidRPr="00445070">
              <w:rPr>
                <w:rFonts w:asciiTheme="minorHAnsi" w:hAnsiTheme="minorHAnsi"/>
                <w:i w:val="0"/>
                <w:sz w:val="22"/>
                <w:szCs w:val="22"/>
              </w:rPr>
              <w:t>feelings and emotions</w:t>
            </w:r>
          </w:p>
        </w:tc>
        <w:tc>
          <w:tcPr>
            <w:tcW w:w="3847" w:type="dxa"/>
            <w:tcBorders>
              <w:top w:val="single" w:sz="8" w:space="0" w:color="231F20"/>
              <w:left w:val="single" w:sz="8" w:space="0" w:color="231F20"/>
              <w:bottom w:val="single" w:sz="8" w:space="0" w:color="231F20"/>
              <w:right w:val="single" w:sz="4" w:space="0" w:color="auto"/>
            </w:tcBorders>
          </w:tcPr>
          <w:p w:rsidR="00445070" w:rsidRDefault="00445070" w:rsidP="00445070">
            <w:pPr>
              <w:pStyle w:val="BodyText"/>
              <w:numPr>
                <w:ilvl w:val="0"/>
                <w:numId w:val="34"/>
              </w:numPr>
              <w:ind w:left="357" w:hanging="357"/>
              <w:jc w:val="left"/>
              <w:rPr>
                <w:rFonts w:asciiTheme="minorHAnsi" w:hAnsiTheme="minorHAnsi"/>
                <w:i w:val="0"/>
                <w:sz w:val="22"/>
                <w:szCs w:val="22"/>
              </w:rPr>
            </w:pPr>
            <w:r w:rsidRPr="00EE3833">
              <w:rPr>
                <w:rFonts w:asciiTheme="minorHAnsi" w:hAnsiTheme="minorHAnsi"/>
                <w:i w:val="0"/>
                <w:sz w:val="22"/>
                <w:szCs w:val="22"/>
              </w:rPr>
              <w:t>present</w:t>
            </w:r>
            <w:r>
              <w:rPr>
                <w:rFonts w:asciiTheme="minorHAnsi" w:hAnsiTheme="minorHAnsi"/>
                <w:i w:val="0"/>
                <w:sz w:val="22"/>
                <w:szCs w:val="22"/>
              </w:rPr>
              <w:t>ing</w:t>
            </w:r>
            <w:r w:rsidRPr="00EE3833">
              <w:rPr>
                <w:rFonts w:asciiTheme="minorHAnsi" w:hAnsiTheme="minorHAnsi"/>
                <w:i w:val="0"/>
                <w:sz w:val="22"/>
                <w:szCs w:val="22"/>
              </w:rPr>
              <w:t xml:space="preserve"> information in a variety of ways</w:t>
            </w:r>
            <w:r>
              <w:rPr>
                <w:rFonts w:asciiTheme="minorHAnsi" w:hAnsiTheme="minorHAnsi"/>
                <w:i w:val="0"/>
                <w:sz w:val="22"/>
                <w:szCs w:val="22"/>
              </w:rPr>
              <w:t xml:space="preserve"> </w:t>
            </w:r>
            <w:r w:rsidRPr="00EE3833">
              <w:rPr>
                <w:rFonts w:asciiTheme="minorHAnsi" w:hAnsiTheme="minorHAnsi"/>
                <w:i w:val="0"/>
                <w:sz w:val="22"/>
                <w:szCs w:val="22"/>
              </w:rPr>
              <w:t>to a range of audiences</w:t>
            </w:r>
          </w:p>
          <w:p w:rsidR="00445070" w:rsidRDefault="00445070" w:rsidP="00445070">
            <w:pPr>
              <w:pStyle w:val="BodyText"/>
              <w:numPr>
                <w:ilvl w:val="0"/>
                <w:numId w:val="34"/>
              </w:numPr>
              <w:ind w:left="357" w:hanging="357"/>
              <w:jc w:val="left"/>
              <w:rPr>
                <w:rFonts w:asciiTheme="minorHAnsi" w:hAnsiTheme="minorHAnsi"/>
                <w:i w:val="0"/>
                <w:sz w:val="22"/>
                <w:szCs w:val="22"/>
              </w:rPr>
            </w:pPr>
            <w:r>
              <w:rPr>
                <w:rFonts w:asciiTheme="minorHAnsi" w:hAnsiTheme="minorHAnsi"/>
                <w:i w:val="0"/>
                <w:sz w:val="22"/>
                <w:szCs w:val="22"/>
              </w:rPr>
              <w:t>taking</w:t>
            </w:r>
            <w:r w:rsidRPr="00EE3833">
              <w:rPr>
                <w:rFonts w:asciiTheme="minorHAnsi" w:hAnsiTheme="minorHAnsi"/>
                <w:i w:val="0"/>
                <w:sz w:val="22"/>
                <w:szCs w:val="22"/>
              </w:rPr>
              <w:t xml:space="preserve"> </w:t>
            </w:r>
            <w:r>
              <w:rPr>
                <w:rFonts w:asciiTheme="minorHAnsi" w:hAnsiTheme="minorHAnsi"/>
                <w:i w:val="0"/>
                <w:sz w:val="22"/>
                <w:szCs w:val="22"/>
              </w:rPr>
              <w:t xml:space="preserve">an active role in discussions, </w:t>
            </w:r>
            <w:r w:rsidRPr="00EE3833">
              <w:rPr>
                <w:rFonts w:asciiTheme="minorHAnsi" w:hAnsiTheme="minorHAnsi"/>
                <w:i w:val="0"/>
                <w:sz w:val="22"/>
                <w:szCs w:val="22"/>
              </w:rPr>
              <w:t>taking on</w:t>
            </w:r>
            <w:r>
              <w:rPr>
                <w:rFonts w:asciiTheme="minorHAnsi" w:hAnsiTheme="minorHAnsi"/>
                <w:i w:val="0"/>
                <w:sz w:val="22"/>
                <w:szCs w:val="22"/>
              </w:rPr>
              <w:t xml:space="preserve"> </w:t>
            </w:r>
            <w:r w:rsidRPr="00EE3833">
              <w:rPr>
                <w:rFonts w:asciiTheme="minorHAnsi" w:hAnsiTheme="minorHAnsi"/>
                <w:i w:val="0"/>
                <w:sz w:val="22"/>
                <w:szCs w:val="22"/>
              </w:rPr>
              <w:t>specific roles and taking responsibility to</w:t>
            </w:r>
            <w:r>
              <w:rPr>
                <w:rFonts w:asciiTheme="minorHAnsi" w:hAnsiTheme="minorHAnsi"/>
                <w:i w:val="0"/>
                <w:sz w:val="22"/>
                <w:szCs w:val="22"/>
              </w:rPr>
              <w:t xml:space="preserve"> </w:t>
            </w:r>
            <w:r w:rsidRPr="00EE3833">
              <w:rPr>
                <w:rFonts w:asciiTheme="minorHAnsi" w:hAnsiTheme="minorHAnsi"/>
                <w:i w:val="0"/>
                <w:sz w:val="22"/>
                <w:szCs w:val="22"/>
              </w:rPr>
              <w:t>ensure that a discussion remains foc</w:t>
            </w:r>
            <w:r>
              <w:rPr>
                <w:rFonts w:asciiTheme="minorHAnsi" w:hAnsiTheme="minorHAnsi"/>
                <w:i w:val="0"/>
                <w:sz w:val="22"/>
                <w:szCs w:val="22"/>
              </w:rPr>
              <w:t>used</w:t>
            </w:r>
          </w:p>
          <w:p w:rsidR="00445070" w:rsidRDefault="00445070" w:rsidP="00445070">
            <w:pPr>
              <w:pStyle w:val="BodyText"/>
              <w:numPr>
                <w:ilvl w:val="0"/>
                <w:numId w:val="34"/>
              </w:numPr>
              <w:ind w:left="357" w:hanging="357"/>
              <w:jc w:val="left"/>
              <w:rPr>
                <w:rFonts w:asciiTheme="minorHAnsi" w:hAnsiTheme="minorHAnsi"/>
                <w:i w:val="0"/>
                <w:sz w:val="22"/>
                <w:szCs w:val="22"/>
              </w:rPr>
            </w:pPr>
            <w:r>
              <w:rPr>
                <w:rFonts w:asciiTheme="minorHAnsi" w:hAnsiTheme="minorHAnsi"/>
                <w:i w:val="0"/>
                <w:sz w:val="22"/>
                <w:szCs w:val="22"/>
              </w:rPr>
              <w:t>p</w:t>
            </w:r>
            <w:r w:rsidRPr="00EE3833">
              <w:rPr>
                <w:rFonts w:asciiTheme="minorHAnsi" w:hAnsiTheme="minorHAnsi"/>
                <w:i w:val="0"/>
                <w:sz w:val="22"/>
                <w:szCs w:val="22"/>
              </w:rPr>
              <w:t>erform</w:t>
            </w:r>
            <w:r>
              <w:rPr>
                <w:rFonts w:asciiTheme="minorHAnsi" w:hAnsiTheme="minorHAnsi"/>
                <w:i w:val="0"/>
                <w:sz w:val="22"/>
                <w:szCs w:val="22"/>
              </w:rPr>
              <w:t>ing</w:t>
            </w:r>
            <w:r w:rsidRPr="00EE3833">
              <w:rPr>
                <w:rFonts w:asciiTheme="minorHAnsi" w:hAnsiTheme="minorHAnsi"/>
                <w:i w:val="0"/>
                <w:sz w:val="22"/>
                <w:szCs w:val="22"/>
              </w:rPr>
              <w:t xml:space="preserve"> to wider audiences combining</w:t>
            </w:r>
            <w:r>
              <w:rPr>
                <w:rFonts w:asciiTheme="minorHAnsi" w:hAnsiTheme="minorHAnsi"/>
                <w:i w:val="0"/>
                <w:sz w:val="22"/>
                <w:szCs w:val="22"/>
              </w:rPr>
              <w:t xml:space="preserve"> </w:t>
            </w:r>
            <w:r w:rsidRPr="00EE3833">
              <w:rPr>
                <w:rFonts w:asciiTheme="minorHAnsi" w:hAnsiTheme="minorHAnsi"/>
                <w:i w:val="0"/>
                <w:sz w:val="22"/>
                <w:szCs w:val="22"/>
              </w:rPr>
              <w:t>words, gestures and movement</w:t>
            </w:r>
            <w:r>
              <w:rPr>
                <w:rFonts w:asciiTheme="minorHAnsi" w:hAnsiTheme="minorHAnsi"/>
                <w:i w:val="0"/>
                <w:sz w:val="22"/>
                <w:szCs w:val="22"/>
              </w:rPr>
              <w:t xml:space="preserve"> </w:t>
            </w:r>
          </w:p>
          <w:p w:rsidR="00445070" w:rsidRDefault="00445070" w:rsidP="00445070">
            <w:pPr>
              <w:pStyle w:val="BodyText"/>
              <w:numPr>
                <w:ilvl w:val="0"/>
                <w:numId w:val="34"/>
              </w:numPr>
              <w:ind w:left="357" w:hanging="357"/>
              <w:jc w:val="left"/>
              <w:rPr>
                <w:rFonts w:asciiTheme="minorHAnsi" w:hAnsiTheme="minorHAnsi"/>
                <w:i w:val="0"/>
                <w:sz w:val="22"/>
                <w:szCs w:val="22"/>
              </w:rPr>
            </w:pPr>
            <w:r>
              <w:rPr>
                <w:rFonts w:asciiTheme="minorHAnsi" w:hAnsiTheme="minorHAnsi"/>
                <w:i w:val="0"/>
                <w:sz w:val="22"/>
                <w:szCs w:val="22"/>
              </w:rPr>
              <w:t>participating</w:t>
            </w:r>
            <w:r w:rsidRPr="00EE3833">
              <w:rPr>
                <w:rFonts w:asciiTheme="minorHAnsi" w:hAnsiTheme="minorHAnsi"/>
                <w:i w:val="0"/>
                <w:sz w:val="22"/>
                <w:szCs w:val="22"/>
              </w:rPr>
              <w:t xml:space="preserve"> in debates, following appropriate</w:t>
            </w:r>
            <w:r>
              <w:rPr>
                <w:rFonts w:asciiTheme="minorHAnsi" w:hAnsiTheme="minorHAnsi"/>
                <w:i w:val="0"/>
                <w:sz w:val="22"/>
                <w:szCs w:val="22"/>
              </w:rPr>
              <w:t xml:space="preserve"> </w:t>
            </w:r>
            <w:r w:rsidRPr="00EE3833">
              <w:rPr>
                <w:rFonts w:asciiTheme="minorHAnsi" w:hAnsiTheme="minorHAnsi"/>
                <w:i w:val="0"/>
                <w:sz w:val="22"/>
                <w:szCs w:val="22"/>
              </w:rPr>
              <w:t>etiquette, and conventions</w:t>
            </w:r>
          </w:p>
          <w:p w:rsidR="00445070" w:rsidRPr="00EE3833" w:rsidRDefault="00445070" w:rsidP="00445070">
            <w:pPr>
              <w:pStyle w:val="BodyText"/>
              <w:jc w:val="left"/>
              <w:rPr>
                <w:rFonts w:asciiTheme="minorHAnsi" w:hAnsiTheme="minorHAnsi"/>
                <w:i w:val="0"/>
                <w:sz w:val="22"/>
                <w:szCs w:val="22"/>
              </w:rPr>
            </w:pPr>
          </w:p>
        </w:tc>
      </w:tr>
      <w:tr w:rsidR="00445070" w:rsidTr="00D97270">
        <w:trPr>
          <w:trHeight w:val="280"/>
        </w:trPr>
        <w:tc>
          <w:tcPr>
            <w:tcW w:w="15388" w:type="dxa"/>
            <w:gridSpan w:val="4"/>
            <w:tcBorders>
              <w:top w:val="single" w:sz="8" w:space="0" w:color="231F20"/>
              <w:left w:val="single" w:sz="4" w:space="0" w:color="auto"/>
              <w:bottom w:val="single" w:sz="8" w:space="0" w:color="231F20"/>
              <w:right w:val="single" w:sz="4" w:space="0" w:color="auto"/>
            </w:tcBorders>
          </w:tcPr>
          <w:p w:rsidR="00445070" w:rsidRDefault="00445070" w:rsidP="00445070">
            <w:pPr>
              <w:pStyle w:val="ListParagraph"/>
              <w:ind w:left="357"/>
              <w:rPr>
                <w:rFonts w:cs="Arial"/>
              </w:rPr>
            </w:pPr>
            <w:r>
              <w:rPr>
                <w:rFonts w:cs="Arial"/>
                <w:b/>
                <w:bCs/>
              </w:rPr>
              <w:t>G</w:t>
            </w:r>
            <w:r w:rsidRPr="00A6231D">
              <w:rPr>
                <w:rFonts w:cs="Arial"/>
                <w:b/>
                <w:bCs/>
              </w:rPr>
              <w:t xml:space="preserve">ain, maintain and monitor the interest of the </w:t>
            </w:r>
            <w:r>
              <w:rPr>
                <w:rFonts w:cs="Arial"/>
                <w:b/>
                <w:bCs/>
              </w:rPr>
              <w:t>listener</w:t>
            </w:r>
            <w:r w:rsidRPr="00A6231D">
              <w:rPr>
                <w:rFonts w:cs="Arial"/>
                <w:b/>
                <w:bCs/>
              </w:rPr>
              <w:t>(s</w:t>
            </w:r>
            <w:r>
              <w:rPr>
                <w:rFonts w:cs="Arial"/>
                <w:b/>
                <w:bCs/>
              </w:rPr>
              <w:t>)</w:t>
            </w:r>
          </w:p>
        </w:tc>
      </w:tr>
      <w:tr w:rsidR="00445070" w:rsidTr="00D97270">
        <w:trPr>
          <w:trHeight w:val="280"/>
        </w:trPr>
        <w:tc>
          <w:tcPr>
            <w:tcW w:w="3847" w:type="dxa"/>
            <w:tcBorders>
              <w:top w:val="single" w:sz="8" w:space="0" w:color="231F20"/>
              <w:left w:val="single" w:sz="4" w:space="0" w:color="auto"/>
              <w:bottom w:val="single" w:sz="8" w:space="0" w:color="231F20"/>
              <w:right w:val="single" w:sz="4" w:space="0" w:color="auto"/>
            </w:tcBorders>
          </w:tcPr>
          <w:p w:rsidR="00445070" w:rsidRPr="00B77C45" w:rsidRDefault="00445070" w:rsidP="00445070">
            <w:pPr>
              <w:pStyle w:val="BodyText"/>
              <w:numPr>
                <w:ilvl w:val="0"/>
                <w:numId w:val="41"/>
              </w:numPr>
              <w:ind w:left="357" w:hanging="357"/>
              <w:jc w:val="left"/>
              <w:rPr>
                <w:rFonts w:asciiTheme="minorHAnsi" w:hAnsiTheme="minorHAnsi"/>
                <w:i w:val="0"/>
                <w:sz w:val="22"/>
                <w:szCs w:val="22"/>
              </w:rPr>
            </w:pPr>
            <w:r w:rsidRPr="00C0467E">
              <w:rPr>
                <w:rFonts w:asciiTheme="minorHAnsi" w:hAnsiTheme="minorHAnsi"/>
                <w:i w:val="0"/>
                <w:sz w:val="22"/>
                <w:szCs w:val="22"/>
              </w:rPr>
              <w:t>express</w:t>
            </w:r>
            <w:r>
              <w:rPr>
                <w:rFonts w:asciiTheme="minorHAnsi" w:hAnsiTheme="minorHAnsi"/>
                <w:i w:val="0"/>
                <w:sz w:val="22"/>
                <w:szCs w:val="22"/>
              </w:rPr>
              <w:t>ing</w:t>
            </w:r>
            <w:r w:rsidRPr="00C0467E">
              <w:rPr>
                <w:rFonts w:asciiTheme="minorHAnsi" w:hAnsiTheme="minorHAnsi"/>
                <w:i w:val="0"/>
                <w:sz w:val="22"/>
                <w:szCs w:val="22"/>
              </w:rPr>
              <w:t xml:space="preserve"> themselves effectively, showing awareness of </w:t>
            </w:r>
            <w:r>
              <w:rPr>
                <w:rFonts w:asciiTheme="minorHAnsi" w:hAnsiTheme="minorHAnsi"/>
                <w:i w:val="0"/>
                <w:sz w:val="22"/>
                <w:szCs w:val="22"/>
              </w:rPr>
              <w:t>listener</w:t>
            </w:r>
            <w:r w:rsidRPr="00C0467E">
              <w:rPr>
                <w:rFonts w:asciiTheme="minorHAnsi" w:hAnsiTheme="minorHAnsi"/>
                <w:i w:val="0"/>
                <w:sz w:val="22"/>
                <w:szCs w:val="22"/>
              </w:rPr>
              <w:t>s’ needs</w:t>
            </w:r>
          </w:p>
        </w:tc>
        <w:tc>
          <w:tcPr>
            <w:tcW w:w="3847" w:type="dxa"/>
            <w:tcBorders>
              <w:top w:val="single" w:sz="8" w:space="0" w:color="231F20"/>
              <w:left w:val="single" w:sz="4" w:space="0" w:color="auto"/>
              <w:bottom w:val="single" w:sz="8" w:space="0" w:color="231F20"/>
              <w:right w:val="single" w:sz="4" w:space="0" w:color="auto"/>
            </w:tcBorders>
          </w:tcPr>
          <w:p w:rsidR="00445070" w:rsidRDefault="00445070" w:rsidP="00D97270">
            <w:pPr>
              <w:pStyle w:val="ListParagraph"/>
              <w:numPr>
                <w:ilvl w:val="0"/>
                <w:numId w:val="34"/>
              </w:numPr>
              <w:ind w:left="357" w:hanging="357"/>
              <w:jc w:val="left"/>
              <w:rPr>
                <w:rFonts w:cs="Arial"/>
              </w:rPr>
            </w:pPr>
            <w:r>
              <w:rPr>
                <w:rFonts w:cs="Arial"/>
              </w:rPr>
              <w:t>s</w:t>
            </w:r>
            <w:r w:rsidRPr="00EE3833">
              <w:rPr>
                <w:rFonts w:cs="Arial"/>
              </w:rPr>
              <w:t>peak</w:t>
            </w:r>
            <w:r>
              <w:rPr>
                <w:rFonts w:cs="Arial"/>
              </w:rPr>
              <w:t>ing</w:t>
            </w:r>
            <w:r w:rsidRPr="00EE3833">
              <w:rPr>
                <w:rFonts w:cs="Arial"/>
              </w:rPr>
              <w:t xml:space="preserve"> clearly so that the </w:t>
            </w:r>
            <w:r>
              <w:rPr>
                <w:rFonts w:cs="Arial"/>
              </w:rPr>
              <w:t>listener</w:t>
            </w:r>
            <w:r w:rsidRPr="00EE3833">
              <w:rPr>
                <w:rFonts w:cs="Arial"/>
              </w:rPr>
              <w:t xml:space="preserve"> can hear</w:t>
            </w:r>
            <w:r>
              <w:rPr>
                <w:rFonts w:cs="Arial"/>
              </w:rPr>
              <w:t xml:space="preserve"> </w:t>
            </w:r>
            <w:r w:rsidRPr="00EE3833">
              <w:rPr>
                <w:rFonts w:cs="Arial"/>
              </w:rPr>
              <w:t>what is said</w:t>
            </w:r>
          </w:p>
          <w:p w:rsidR="00445070" w:rsidRDefault="00445070" w:rsidP="00D97270">
            <w:pPr>
              <w:pStyle w:val="ListParagraph"/>
              <w:numPr>
                <w:ilvl w:val="0"/>
                <w:numId w:val="34"/>
              </w:numPr>
              <w:ind w:left="357" w:hanging="357"/>
              <w:jc w:val="left"/>
              <w:rPr>
                <w:rFonts w:cs="Arial"/>
              </w:rPr>
            </w:pPr>
            <w:r>
              <w:rPr>
                <w:rFonts w:cs="Arial"/>
              </w:rPr>
              <w:t>o</w:t>
            </w:r>
            <w:r w:rsidRPr="00EE3833">
              <w:rPr>
                <w:rFonts w:cs="Arial"/>
              </w:rPr>
              <w:t>rganising thoughts into sentences before</w:t>
            </w:r>
            <w:r>
              <w:rPr>
                <w:rFonts w:cs="Arial"/>
              </w:rPr>
              <w:t xml:space="preserve"> </w:t>
            </w:r>
            <w:r w:rsidRPr="00EE3833">
              <w:rPr>
                <w:rFonts w:cs="Arial"/>
              </w:rPr>
              <w:t>expressing them</w:t>
            </w:r>
          </w:p>
          <w:p w:rsidR="00445070" w:rsidRDefault="00445070" w:rsidP="00D97270">
            <w:pPr>
              <w:pStyle w:val="ListParagraph"/>
              <w:numPr>
                <w:ilvl w:val="0"/>
                <w:numId w:val="34"/>
              </w:numPr>
              <w:ind w:left="357" w:hanging="357"/>
              <w:jc w:val="left"/>
              <w:rPr>
                <w:rFonts w:cs="Arial"/>
              </w:rPr>
            </w:pPr>
            <w:r>
              <w:rPr>
                <w:rFonts w:cs="Arial"/>
              </w:rPr>
              <w:t>c</w:t>
            </w:r>
            <w:r w:rsidRPr="00EE3833">
              <w:rPr>
                <w:rFonts w:cs="Arial"/>
              </w:rPr>
              <w:t>hoosing words to add interest or detail</w:t>
            </w:r>
          </w:p>
          <w:p w:rsidR="00445070" w:rsidRPr="00EE3833" w:rsidRDefault="00445070" w:rsidP="00D97270">
            <w:pPr>
              <w:pStyle w:val="ListParagraph"/>
              <w:ind w:left="357"/>
              <w:jc w:val="left"/>
              <w:rPr>
                <w:rFonts w:cs="Arial"/>
              </w:rPr>
            </w:pPr>
          </w:p>
        </w:tc>
        <w:tc>
          <w:tcPr>
            <w:tcW w:w="3847" w:type="dxa"/>
            <w:tcBorders>
              <w:top w:val="single" w:sz="8" w:space="0" w:color="231F20"/>
              <w:left w:val="single" w:sz="4" w:space="0" w:color="auto"/>
              <w:bottom w:val="single" w:sz="8" w:space="0" w:color="231F20"/>
              <w:right w:val="single" w:sz="8" w:space="0" w:color="231F20"/>
            </w:tcBorders>
          </w:tcPr>
          <w:p w:rsidR="00445070" w:rsidRDefault="00445070" w:rsidP="00D97270">
            <w:pPr>
              <w:pStyle w:val="BodyText"/>
              <w:numPr>
                <w:ilvl w:val="0"/>
                <w:numId w:val="34"/>
              </w:numPr>
              <w:ind w:left="357" w:hanging="357"/>
              <w:jc w:val="left"/>
              <w:rPr>
                <w:rFonts w:asciiTheme="minorHAnsi" w:hAnsiTheme="minorHAnsi"/>
                <w:i w:val="0"/>
                <w:sz w:val="22"/>
                <w:szCs w:val="22"/>
              </w:rPr>
            </w:pPr>
            <w:r>
              <w:rPr>
                <w:rFonts w:asciiTheme="minorHAnsi" w:hAnsiTheme="minorHAnsi"/>
                <w:i w:val="0"/>
                <w:sz w:val="22"/>
                <w:szCs w:val="22"/>
              </w:rPr>
              <w:t>a</w:t>
            </w:r>
            <w:r w:rsidRPr="00EE3833">
              <w:rPr>
                <w:rFonts w:asciiTheme="minorHAnsi" w:hAnsiTheme="minorHAnsi"/>
                <w:i w:val="0"/>
                <w:sz w:val="22"/>
                <w:szCs w:val="22"/>
              </w:rPr>
              <w:t>dapt</w:t>
            </w:r>
            <w:r>
              <w:rPr>
                <w:rFonts w:asciiTheme="minorHAnsi" w:hAnsiTheme="minorHAnsi"/>
                <w:i w:val="0"/>
                <w:sz w:val="22"/>
                <w:szCs w:val="22"/>
              </w:rPr>
              <w:t>ing</w:t>
            </w:r>
            <w:r w:rsidRPr="00EE3833">
              <w:rPr>
                <w:rFonts w:asciiTheme="minorHAnsi" w:hAnsiTheme="minorHAnsi"/>
                <w:i w:val="0"/>
                <w:sz w:val="22"/>
                <w:szCs w:val="22"/>
              </w:rPr>
              <w:t xml:space="preserve"> language, tone and style to suit the</w:t>
            </w:r>
            <w:r>
              <w:rPr>
                <w:rFonts w:asciiTheme="minorHAnsi" w:hAnsiTheme="minorHAnsi"/>
                <w:i w:val="0"/>
                <w:sz w:val="22"/>
                <w:szCs w:val="22"/>
              </w:rPr>
              <w:t xml:space="preserve"> </w:t>
            </w:r>
            <w:r w:rsidRPr="00EE3833">
              <w:rPr>
                <w:rFonts w:asciiTheme="minorHAnsi" w:hAnsiTheme="minorHAnsi"/>
                <w:i w:val="0"/>
                <w:sz w:val="22"/>
                <w:szCs w:val="22"/>
              </w:rPr>
              <w:t xml:space="preserve">purpose of the </w:t>
            </w:r>
            <w:r>
              <w:rPr>
                <w:rFonts w:asciiTheme="minorHAnsi" w:hAnsiTheme="minorHAnsi"/>
                <w:i w:val="0"/>
                <w:sz w:val="22"/>
                <w:szCs w:val="22"/>
              </w:rPr>
              <w:t>listener</w:t>
            </w:r>
          </w:p>
          <w:p w:rsidR="00445070" w:rsidRPr="00EE3833" w:rsidRDefault="00445070" w:rsidP="00D97270">
            <w:pPr>
              <w:pStyle w:val="BodyText"/>
              <w:numPr>
                <w:ilvl w:val="0"/>
                <w:numId w:val="34"/>
              </w:numPr>
              <w:ind w:left="357" w:hanging="357"/>
              <w:jc w:val="left"/>
              <w:rPr>
                <w:rFonts w:asciiTheme="minorHAnsi" w:hAnsiTheme="minorHAnsi"/>
                <w:i w:val="0"/>
                <w:sz w:val="22"/>
                <w:szCs w:val="22"/>
              </w:rPr>
            </w:pPr>
            <w:r>
              <w:rPr>
                <w:rFonts w:asciiTheme="minorHAnsi" w:hAnsiTheme="minorHAnsi"/>
                <w:i w:val="0"/>
                <w:sz w:val="22"/>
                <w:szCs w:val="22"/>
              </w:rPr>
              <w:t>p</w:t>
            </w:r>
            <w:r w:rsidRPr="00EE3833">
              <w:rPr>
                <w:rFonts w:asciiTheme="minorHAnsi" w:hAnsiTheme="minorHAnsi"/>
                <w:i w:val="0"/>
                <w:sz w:val="22"/>
                <w:szCs w:val="22"/>
              </w:rPr>
              <w:t>lanning talk / presentations carefully to</w:t>
            </w:r>
            <w:r>
              <w:rPr>
                <w:rFonts w:asciiTheme="minorHAnsi" w:hAnsiTheme="minorHAnsi"/>
                <w:i w:val="0"/>
                <w:sz w:val="22"/>
                <w:szCs w:val="22"/>
              </w:rPr>
              <w:t xml:space="preserve"> </w:t>
            </w:r>
            <w:r w:rsidRPr="00EE3833">
              <w:rPr>
                <w:rFonts w:asciiTheme="minorHAnsi" w:hAnsiTheme="minorHAnsi"/>
                <w:i w:val="0"/>
                <w:sz w:val="22"/>
                <w:szCs w:val="22"/>
              </w:rPr>
              <w:t>ensure they fulfil the purpose and suit the</w:t>
            </w:r>
            <w:r>
              <w:rPr>
                <w:rFonts w:asciiTheme="minorHAnsi" w:hAnsiTheme="minorHAnsi"/>
                <w:i w:val="0"/>
                <w:sz w:val="22"/>
                <w:szCs w:val="22"/>
              </w:rPr>
              <w:t xml:space="preserve"> </w:t>
            </w:r>
            <w:r w:rsidRPr="00EE3833">
              <w:rPr>
                <w:rFonts w:asciiTheme="minorHAnsi" w:hAnsiTheme="minorHAnsi"/>
                <w:i w:val="0"/>
                <w:sz w:val="22"/>
                <w:szCs w:val="22"/>
              </w:rPr>
              <w:t xml:space="preserve">needs of the </w:t>
            </w:r>
            <w:r>
              <w:rPr>
                <w:rFonts w:asciiTheme="minorHAnsi" w:hAnsiTheme="minorHAnsi"/>
                <w:i w:val="0"/>
                <w:sz w:val="22"/>
                <w:szCs w:val="22"/>
              </w:rPr>
              <w:t>listener</w:t>
            </w:r>
          </w:p>
        </w:tc>
        <w:tc>
          <w:tcPr>
            <w:tcW w:w="3847" w:type="dxa"/>
            <w:tcBorders>
              <w:top w:val="single" w:sz="8" w:space="0" w:color="231F20"/>
              <w:left w:val="single" w:sz="8" w:space="0" w:color="231F20"/>
              <w:bottom w:val="single" w:sz="8" w:space="0" w:color="231F20"/>
              <w:right w:val="single" w:sz="4" w:space="0" w:color="auto"/>
            </w:tcBorders>
          </w:tcPr>
          <w:p w:rsidR="00445070" w:rsidRDefault="00445070" w:rsidP="00D97270">
            <w:pPr>
              <w:pStyle w:val="BodyText"/>
              <w:numPr>
                <w:ilvl w:val="0"/>
                <w:numId w:val="34"/>
              </w:numPr>
              <w:ind w:left="357" w:hanging="357"/>
              <w:jc w:val="left"/>
              <w:rPr>
                <w:rFonts w:asciiTheme="minorHAnsi" w:hAnsiTheme="minorHAnsi"/>
                <w:i w:val="0"/>
                <w:sz w:val="22"/>
                <w:szCs w:val="22"/>
              </w:rPr>
            </w:pPr>
            <w:r>
              <w:rPr>
                <w:rFonts w:asciiTheme="minorHAnsi" w:hAnsiTheme="minorHAnsi"/>
                <w:i w:val="0"/>
                <w:sz w:val="22"/>
                <w:szCs w:val="22"/>
              </w:rPr>
              <w:t>being</w:t>
            </w:r>
            <w:r w:rsidRPr="00EE3833">
              <w:rPr>
                <w:rFonts w:asciiTheme="minorHAnsi" w:hAnsiTheme="minorHAnsi"/>
                <w:i w:val="0"/>
                <w:sz w:val="22"/>
                <w:szCs w:val="22"/>
              </w:rPr>
              <w:t xml:space="preserve"> aware of the </w:t>
            </w:r>
            <w:r>
              <w:rPr>
                <w:rFonts w:asciiTheme="minorHAnsi" w:hAnsiTheme="minorHAnsi"/>
                <w:i w:val="0"/>
                <w:sz w:val="22"/>
                <w:szCs w:val="22"/>
              </w:rPr>
              <w:t>listener</w:t>
            </w:r>
            <w:r w:rsidRPr="00EE3833">
              <w:rPr>
                <w:rFonts w:asciiTheme="minorHAnsi" w:hAnsiTheme="minorHAnsi"/>
                <w:i w:val="0"/>
                <w:sz w:val="22"/>
                <w:szCs w:val="22"/>
              </w:rPr>
              <w:t xml:space="preserve"> and adapt</w:t>
            </w:r>
            <w:r>
              <w:rPr>
                <w:rFonts w:asciiTheme="minorHAnsi" w:hAnsiTheme="minorHAnsi"/>
                <w:i w:val="0"/>
                <w:sz w:val="22"/>
                <w:szCs w:val="22"/>
              </w:rPr>
              <w:t>ing</w:t>
            </w:r>
            <w:r w:rsidRPr="00EE3833">
              <w:rPr>
                <w:rFonts w:asciiTheme="minorHAnsi" w:hAnsiTheme="minorHAnsi"/>
                <w:i w:val="0"/>
                <w:sz w:val="22"/>
                <w:szCs w:val="22"/>
              </w:rPr>
              <w:t xml:space="preserve"> talk to</w:t>
            </w:r>
            <w:r>
              <w:rPr>
                <w:rFonts w:asciiTheme="minorHAnsi" w:hAnsiTheme="minorHAnsi"/>
                <w:i w:val="0"/>
                <w:sz w:val="22"/>
                <w:szCs w:val="22"/>
              </w:rPr>
              <w:t xml:space="preserve"> </w:t>
            </w:r>
            <w:r w:rsidRPr="00EE3833">
              <w:rPr>
                <w:rFonts w:asciiTheme="minorHAnsi" w:hAnsiTheme="minorHAnsi"/>
                <w:i w:val="0"/>
                <w:sz w:val="22"/>
                <w:szCs w:val="22"/>
              </w:rPr>
              <w:t xml:space="preserve">maintain the </w:t>
            </w:r>
            <w:r>
              <w:rPr>
                <w:rFonts w:asciiTheme="minorHAnsi" w:hAnsiTheme="minorHAnsi"/>
                <w:i w:val="0"/>
                <w:sz w:val="22"/>
                <w:szCs w:val="22"/>
              </w:rPr>
              <w:t>listener</w:t>
            </w:r>
            <w:r w:rsidRPr="00EE3833">
              <w:rPr>
                <w:rFonts w:asciiTheme="minorHAnsi" w:hAnsiTheme="minorHAnsi"/>
                <w:i w:val="0"/>
                <w:sz w:val="22"/>
                <w:szCs w:val="22"/>
              </w:rPr>
              <w:t>’s interest</w:t>
            </w:r>
          </w:p>
          <w:p w:rsidR="00445070" w:rsidRDefault="00445070" w:rsidP="00D97270">
            <w:pPr>
              <w:pStyle w:val="BodyText"/>
              <w:numPr>
                <w:ilvl w:val="0"/>
                <w:numId w:val="34"/>
              </w:numPr>
              <w:ind w:left="357" w:hanging="357"/>
              <w:jc w:val="left"/>
              <w:rPr>
                <w:rFonts w:asciiTheme="minorHAnsi" w:hAnsiTheme="minorHAnsi"/>
                <w:i w:val="0"/>
                <w:sz w:val="22"/>
                <w:szCs w:val="22"/>
              </w:rPr>
            </w:pPr>
            <w:r>
              <w:rPr>
                <w:rFonts w:asciiTheme="minorHAnsi" w:hAnsiTheme="minorHAnsi"/>
                <w:i w:val="0"/>
                <w:sz w:val="22"/>
                <w:szCs w:val="22"/>
              </w:rPr>
              <w:t>e</w:t>
            </w:r>
            <w:r w:rsidRPr="00EE3833">
              <w:rPr>
                <w:rFonts w:asciiTheme="minorHAnsi" w:hAnsiTheme="minorHAnsi"/>
                <w:i w:val="0"/>
                <w:sz w:val="22"/>
                <w:szCs w:val="22"/>
              </w:rPr>
              <w:t>xpress</w:t>
            </w:r>
            <w:r>
              <w:rPr>
                <w:rFonts w:asciiTheme="minorHAnsi" w:hAnsiTheme="minorHAnsi"/>
                <w:i w:val="0"/>
                <w:sz w:val="22"/>
                <w:szCs w:val="22"/>
              </w:rPr>
              <w:t>ing</w:t>
            </w:r>
            <w:r w:rsidRPr="00EE3833">
              <w:rPr>
                <w:rFonts w:asciiTheme="minorHAnsi" w:hAnsiTheme="minorHAnsi"/>
                <w:i w:val="0"/>
                <w:sz w:val="22"/>
                <w:szCs w:val="22"/>
              </w:rPr>
              <w:t xml:space="preserve"> and explain</w:t>
            </w:r>
            <w:r>
              <w:rPr>
                <w:rFonts w:asciiTheme="minorHAnsi" w:hAnsiTheme="minorHAnsi"/>
                <w:i w:val="0"/>
                <w:sz w:val="22"/>
                <w:szCs w:val="22"/>
              </w:rPr>
              <w:t>ing</w:t>
            </w:r>
            <w:r w:rsidRPr="00EE3833">
              <w:rPr>
                <w:rFonts w:asciiTheme="minorHAnsi" w:hAnsiTheme="minorHAnsi"/>
                <w:i w:val="0"/>
                <w:sz w:val="22"/>
                <w:szCs w:val="22"/>
              </w:rPr>
              <w:t xml:space="preserve"> relevant ideas with some</w:t>
            </w:r>
            <w:r>
              <w:rPr>
                <w:rFonts w:asciiTheme="minorHAnsi" w:hAnsiTheme="minorHAnsi"/>
                <w:i w:val="0"/>
                <w:sz w:val="22"/>
                <w:szCs w:val="22"/>
              </w:rPr>
              <w:t xml:space="preserve"> </w:t>
            </w:r>
            <w:r w:rsidRPr="00EE3833">
              <w:rPr>
                <w:rFonts w:asciiTheme="minorHAnsi" w:hAnsiTheme="minorHAnsi"/>
                <w:i w:val="0"/>
                <w:sz w:val="22"/>
                <w:szCs w:val="22"/>
              </w:rPr>
              <w:t>elaboration to make meaning explicit</w:t>
            </w:r>
          </w:p>
          <w:p w:rsidR="00445070" w:rsidRDefault="00445070" w:rsidP="00D97270">
            <w:pPr>
              <w:pStyle w:val="BodyText"/>
              <w:numPr>
                <w:ilvl w:val="0"/>
                <w:numId w:val="34"/>
              </w:numPr>
              <w:ind w:left="357" w:hanging="357"/>
              <w:jc w:val="left"/>
              <w:rPr>
                <w:rFonts w:asciiTheme="minorHAnsi" w:hAnsiTheme="minorHAnsi"/>
                <w:i w:val="0"/>
                <w:sz w:val="22"/>
                <w:szCs w:val="22"/>
              </w:rPr>
            </w:pPr>
            <w:r>
              <w:rPr>
                <w:rFonts w:asciiTheme="minorHAnsi" w:hAnsiTheme="minorHAnsi"/>
                <w:i w:val="0"/>
                <w:sz w:val="22"/>
                <w:szCs w:val="22"/>
              </w:rPr>
              <w:t>m</w:t>
            </w:r>
            <w:r w:rsidRPr="00EE3833">
              <w:rPr>
                <w:rFonts w:asciiTheme="minorHAnsi" w:hAnsiTheme="minorHAnsi"/>
                <w:i w:val="0"/>
                <w:sz w:val="22"/>
                <w:szCs w:val="22"/>
              </w:rPr>
              <w:t>aintain</w:t>
            </w:r>
            <w:r>
              <w:rPr>
                <w:rFonts w:asciiTheme="minorHAnsi" w:hAnsiTheme="minorHAnsi"/>
                <w:i w:val="0"/>
                <w:sz w:val="22"/>
                <w:szCs w:val="22"/>
              </w:rPr>
              <w:t>ing</w:t>
            </w:r>
            <w:r w:rsidRPr="00EE3833">
              <w:rPr>
                <w:rFonts w:asciiTheme="minorHAnsi" w:hAnsiTheme="minorHAnsi"/>
                <w:i w:val="0"/>
                <w:sz w:val="22"/>
                <w:szCs w:val="22"/>
              </w:rPr>
              <w:t xml:space="preserve"> control and effective organisation</w:t>
            </w:r>
            <w:r>
              <w:rPr>
                <w:rFonts w:asciiTheme="minorHAnsi" w:hAnsiTheme="minorHAnsi"/>
                <w:i w:val="0"/>
                <w:sz w:val="22"/>
                <w:szCs w:val="22"/>
              </w:rPr>
              <w:t xml:space="preserve"> </w:t>
            </w:r>
            <w:r w:rsidRPr="00EE3833">
              <w:rPr>
                <w:rFonts w:asciiTheme="minorHAnsi" w:hAnsiTheme="minorHAnsi"/>
                <w:i w:val="0"/>
                <w:sz w:val="22"/>
                <w:szCs w:val="22"/>
              </w:rPr>
              <w:t xml:space="preserve">of a talk to guide the </w:t>
            </w:r>
            <w:r>
              <w:rPr>
                <w:rFonts w:asciiTheme="minorHAnsi" w:hAnsiTheme="minorHAnsi"/>
                <w:i w:val="0"/>
                <w:sz w:val="22"/>
                <w:szCs w:val="22"/>
              </w:rPr>
              <w:t xml:space="preserve">listener </w:t>
            </w:r>
          </w:p>
          <w:p w:rsidR="00445070" w:rsidRDefault="00445070" w:rsidP="00D97270">
            <w:pPr>
              <w:pStyle w:val="BodyText"/>
              <w:numPr>
                <w:ilvl w:val="0"/>
                <w:numId w:val="34"/>
              </w:numPr>
              <w:ind w:left="357" w:hanging="357"/>
              <w:jc w:val="left"/>
              <w:rPr>
                <w:rFonts w:asciiTheme="minorHAnsi" w:hAnsiTheme="minorHAnsi"/>
                <w:i w:val="0"/>
                <w:sz w:val="22"/>
                <w:szCs w:val="22"/>
              </w:rPr>
            </w:pPr>
            <w:r>
              <w:rPr>
                <w:rFonts w:asciiTheme="minorHAnsi" w:hAnsiTheme="minorHAnsi"/>
                <w:i w:val="0"/>
                <w:sz w:val="22"/>
                <w:szCs w:val="22"/>
              </w:rPr>
              <w:t>a</w:t>
            </w:r>
            <w:r w:rsidRPr="00EE3833">
              <w:rPr>
                <w:rFonts w:asciiTheme="minorHAnsi" w:hAnsiTheme="minorHAnsi"/>
                <w:i w:val="0"/>
                <w:sz w:val="22"/>
                <w:szCs w:val="22"/>
              </w:rPr>
              <w:t>dapt</w:t>
            </w:r>
            <w:r>
              <w:rPr>
                <w:rFonts w:asciiTheme="minorHAnsi" w:hAnsiTheme="minorHAnsi"/>
                <w:i w:val="0"/>
                <w:sz w:val="22"/>
                <w:szCs w:val="22"/>
              </w:rPr>
              <w:t>ing</w:t>
            </w:r>
            <w:r w:rsidRPr="00EE3833">
              <w:rPr>
                <w:rFonts w:asciiTheme="minorHAnsi" w:hAnsiTheme="minorHAnsi"/>
                <w:i w:val="0"/>
                <w:sz w:val="22"/>
                <w:szCs w:val="22"/>
              </w:rPr>
              <w:t xml:space="preserve"> vocabulary, grammar and non-verbal</w:t>
            </w:r>
            <w:r>
              <w:rPr>
                <w:rFonts w:asciiTheme="minorHAnsi" w:hAnsiTheme="minorHAnsi"/>
                <w:i w:val="0"/>
                <w:sz w:val="22"/>
                <w:szCs w:val="22"/>
              </w:rPr>
              <w:t xml:space="preserve"> </w:t>
            </w:r>
            <w:r w:rsidRPr="00EE3833">
              <w:rPr>
                <w:rFonts w:asciiTheme="minorHAnsi" w:hAnsiTheme="minorHAnsi"/>
                <w:i w:val="0"/>
                <w:sz w:val="22"/>
                <w:szCs w:val="22"/>
              </w:rPr>
              <w:t xml:space="preserve">features to maintain </w:t>
            </w:r>
            <w:r>
              <w:rPr>
                <w:rFonts w:asciiTheme="minorHAnsi" w:hAnsiTheme="minorHAnsi"/>
                <w:i w:val="0"/>
                <w:sz w:val="22"/>
                <w:szCs w:val="22"/>
              </w:rPr>
              <w:t>listener</w:t>
            </w:r>
            <w:r w:rsidRPr="00EE3833">
              <w:rPr>
                <w:rFonts w:asciiTheme="minorHAnsi" w:hAnsiTheme="minorHAnsi"/>
                <w:i w:val="0"/>
                <w:sz w:val="22"/>
                <w:szCs w:val="22"/>
              </w:rPr>
              <w:t>’s interest</w:t>
            </w:r>
          </w:p>
          <w:p w:rsidR="00445070" w:rsidRPr="00EE3833" w:rsidRDefault="00445070" w:rsidP="00D97270">
            <w:pPr>
              <w:pStyle w:val="BodyText"/>
              <w:jc w:val="left"/>
              <w:rPr>
                <w:rFonts w:asciiTheme="minorHAnsi" w:hAnsiTheme="minorHAnsi"/>
                <w:i w:val="0"/>
                <w:sz w:val="22"/>
                <w:szCs w:val="22"/>
              </w:rPr>
            </w:pPr>
          </w:p>
        </w:tc>
      </w:tr>
      <w:tr w:rsidR="00445070" w:rsidTr="00D97270">
        <w:trPr>
          <w:trHeight w:val="280"/>
        </w:trPr>
        <w:tc>
          <w:tcPr>
            <w:tcW w:w="15388" w:type="dxa"/>
            <w:gridSpan w:val="4"/>
            <w:tcBorders>
              <w:top w:val="single" w:sz="8" w:space="0" w:color="231F20"/>
              <w:left w:val="single" w:sz="4" w:space="0" w:color="auto"/>
              <w:bottom w:val="single" w:sz="8" w:space="0" w:color="231F20"/>
              <w:right w:val="single" w:sz="4" w:space="0" w:color="auto"/>
            </w:tcBorders>
          </w:tcPr>
          <w:p w:rsidR="00445070" w:rsidRDefault="00445070" w:rsidP="00445070">
            <w:pPr>
              <w:pStyle w:val="ListParagraph"/>
              <w:ind w:left="357"/>
              <w:rPr>
                <w:rFonts w:cs="Arial"/>
              </w:rPr>
            </w:pPr>
            <w:r w:rsidRPr="00445070">
              <w:rPr>
                <w:rFonts w:cs="Arial"/>
                <w:b/>
                <w:bCs/>
              </w:rPr>
              <w:t>Consider and evaluate different viewpoints, attending to and building on the contributions of others</w:t>
            </w:r>
          </w:p>
        </w:tc>
      </w:tr>
      <w:tr w:rsidR="00445070" w:rsidTr="00D97270">
        <w:trPr>
          <w:trHeight w:val="280"/>
        </w:trPr>
        <w:tc>
          <w:tcPr>
            <w:tcW w:w="3847" w:type="dxa"/>
            <w:tcBorders>
              <w:top w:val="single" w:sz="8" w:space="0" w:color="231F20"/>
              <w:left w:val="single" w:sz="4" w:space="0" w:color="auto"/>
              <w:bottom w:val="single" w:sz="8" w:space="0" w:color="231F20"/>
              <w:right w:val="single" w:sz="4" w:space="0" w:color="auto"/>
            </w:tcBorders>
          </w:tcPr>
          <w:p w:rsidR="00445070" w:rsidRPr="00C0467E" w:rsidRDefault="00445070" w:rsidP="00445070">
            <w:pPr>
              <w:pStyle w:val="BodyText"/>
              <w:jc w:val="left"/>
              <w:rPr>
                <w:rFonts w:asciiTheme="minorHAnsi" w:hAnsiTheme="minorHAnsi"/>
                <w:i w:val="0"/>
                <w:sz w:val="22"/>
                <w:szCs w:val="22"/>
              </w:rPr>
            </w:pPr>
          </w:p>
        </w:tc>
        <w:tc>
          <w:tcPr>
            <w:tcW w:w="3847" w:type="dxa"/>
            <w:tcBorders>
              <w:top w:val="single" w:sz="8" w:space="0" w:color="231F20"/>
              <w:left w:val="single" w:sz="4" w:space="0" w:color="auto"/>
              <w:bottom w:val="single" w:sz="8" w:space="0" w:color="231F20"/>
              <w:right w:val="single" w:sz="4" w:space="0" w:color="auto"/>
            </w:tcBorders>
          </w:tcPr>
          <w:p w:rsidR="00445070" w:rsidRPr="00DC3F77" w:rsidRDefault="00445070" w:rsidP="00445070">
            <w:pPr>
              <w:pStyle w:val="ListParagraph"/>
              <w:numPr>
                <w:ilvl w:val="0"/>
                <w:numId w:val="34"/>
              </w:numPr>
              <w:ind w:left="357" w:hanging="357"/>
              <w:jc w:val="left"/>
              <w:rPr>
                <w:rFonts w:cs="Arial"/>
              </w:rPr>
            </w:pPr>
            <w:r>
              <w:rPr>
                <w:rFonts w:cs="Arial"/>
              </w:rPr>
              <w:t>k</w:t>
            </w:r>
            <w:r w:rsidRPr="00DC3F77">
              <w:rPr>
                <w:rFonts w:cs="Arial"/>
              </w:rPr>
              <w:t>now</w:t>
            </w:r>
            <w:r>
              <w:rPr>
                <w:rFonts w:cs="Arial"/>
              </w:rPr>
              <w:t>ing</w:t>
            </w:r>
            <w:r w:rsidRPr="00DC3F77">
              <w:rPr>
                <w:rFonts w:cs="Arial"/>
              </w:rPr>
              <w:t xml:space="preserve"> that different people have different</w:t>
            </w:r>
            <w:r>
              <w:rPr>
                <w:rFonts w:cs="Arial"/>
              </w:rPr>
              <w:t xml:space="preserve"> </w:t>
            </w:r>
            <w:r w:rsidRPr="00DC3F77">
              <w:rPr>
                <w:rFonts w:cs="Arial"/>
              </w:rPr>
              <w:t>ideas / responses and recognise that these</w:t>
            </w:r>
          </w:p>
          <w:p w:rsidR="00445070" w:rsidRPr="00B77C45" w:rsidRDefault="00445070" w:rsidP="00445070">
            <w:pPr>
              <w:pStyle w:val="ListParagraph"/>
              <w:ind w:left="357"/>
              <w:jc w:val="left"/>
              <w:rPr>
                <w:rFonts w:cs="Arial"/>
              </w:rPr>
            </w:pPr>
            <w:r w:rsidRPr="00DC3F77">
              <w:rPr>
                <w:rFonts w:cs="Arial"/>
              </w:rPr>
              <w:t>are as valuable as their own</w:t>
            </w:r>
          </w:p>
        </w:tc>
        <w:tc>
          <w:tcPr>
            <w:tcW w:w="3847" w:type="dxa"/>
            <w:tcBorders>
              <w:top w:val="single" w:sz="8" w:space="0" w:color="231F20"/>
              <w:left w:val="single" w:sz="4" w:space="0" w:color="auto"/>
              <w:bottom w:val="single" w:sz="8" w:space="0" w:color="231F20"/>
              <w:right w:val="single" w:sz="8" w:space="0" w:color="231F20"/>
            </w:tcBorders>
          </w:tcPr>
          <w:p w:rsidR="00445070" w:rsidRPr="00DC3F77" w:rsidRDefault="00445070" w:rsidP="00445070">
            <w:pPr>
              <w:pStyle w:val="BodyText"/>
              <w:numPr>
                <w:ilvl w:val="0"/>
                <w:numId w:val="34"/>
              </w:numPr>
              <w:ind w:left="357" w:hanging="357"/>
              <w:jc w:val="left"/>
              <w:rPr>
                <w:rFonts w:asciiTheme="minorHAnsi" w:hAnsiTheme="minorHAnsi"/>
                <w:i w:val="0"/>
                <w:sz w:val="22"/>
                <w:szCs w:val="22"/>
              </w:rPr>
            </w:pPr>
            <w:r>
              <w:rPr>
                <w:rFonts w:asciiTheme="minorHAnsi" w:hAnsiTheme="minorHAnsi"/>
                <w:i w:val="0"/>
                <w:sz w:val="22"/>
                <w:szCs w:val="22"/>
              </w:rPr>
              <w:t xml:space="preserve">taking </w:t>
            </w:r>
            <w:r w:rsidRPr="00DC3F77">
              <w:rPr>
                <w:rFonts w:asciiTheme="minorHAnsi" w:hAnsiTheme="minorHAnsi"/>
                <w:i w:val="0"/>
                <w:sz w:val="22"/>
                <w:szCs w:val="22"/>
              </w:rPr>
              <w:t>account of the viewpoints of others</w:t>
            </w:r>
            <w:r>
              <w:rPr>
                <w:rFonts w:asciiTheme="minorHAnsi" w:hAnsiTheme="minorHAnsi"/>
                <w:i w:val="0"/>
                <w:sz w:val="22"/>
                <w:szCs w:val="22"/>
              </w:rPr>
              <w:t xml:space="preserve"> </w:t>
            </w:r>
            <w:r w:rsidRPr="00DC3F77">
              <w:rPr>
                <w:rFonts w:asciiTheme="minorHAnsi" w:hAnsiTheme="minorHAnsi"/>
                <w:i w:val="0"/>
                <w:sz w:val="22"/>
                <w:szCs w:val="22"/>
              </w:rPr>
              <w:t>when building own arguments and offering</w:t>
            </w:r>
            <w:r>
              <w:rPr>
                <w:rFonts w:asciiTheme="minorHAnsi" w:hAnsiTheme="minorHAnsi"/>
                <w:i w:val="0"/>
                <w:sz w:val="22"/>
                <w:szCs w:val="22"/>
              </w:rPr>
              <w:t xml:space="preserve"> </w:t>
            </w:r>
            <w:r w:rsidRPr="00DC3F77">
              <w:rPr>
                <w:rFonts w:asciiTheme="minorHAnsi" w:hAnsiTheme="minorHAnsi"/>
                <w:i w:val="0"/>
                <w:sz w:val="22"/>
                <w:szCs w:val="22"/>
              </w:rPr>
              <w:t>responses</w:t>
            </w:r>
          </w:p>
        </w:tc>
        <w:tc>
          <w:tcPr>
            <w:tcW w:w="3847" w:type="dxa"/>
            <w:tcBorders>
              <w:top w:val="single" w:sz="8" w:space="0" w:color="231F20"/>
              <w:left w:val="single" w:sz="8" w:space="0" w:color="231F20"/>
              <w:bottom w:val="single" w:sz="8" w:space="0" w:color="231F20"/>
              <w:right w:val="single" w:sz="4" w:space="0" w:color="auto"/>
            </w:tcBorders>
          </w:tcPr>
          <w:p w:rsidR="00445070" w:rsidRDefault="00445070" w:rsidP="00445070">
            <w:pPr>
              <w:pStyle w:val="BodyText"/>
              <w:numPr>
                <w:ilvl w:val="0"/>
                <w:numId w:val="34"/>
              </w:numPr>
              <w:ind w:left="357" w:hanging="357"/>
              <w:jc w:val="left"/>
              <w:rPr>
                <w:rFonts w:asciiTheme="minorHAnsi" w:hAnsiTheme="minorHAnsi"/>
                <w:i w:val="0"/>
                <w:sz w:val="22"/>
                <w:szCs w:val="22"/>
              </w:rPr>
            </w:pPr>
            <w:r>
              <w:rPr>
                <w:rFonts w:asciiTheme="minorHAnsi" w:hAnsiTheme="minorHAnsi"/>
                <w:i w:val="0"/>
                <w:sz w:val="22"/>
                <w:szCs w:val="22"/>
              </w:rPr>
              <w:t>making</w:t>
            </w:r>
            <w:r w:rsidRPr="00DC3F77">
              <w:rPr>
                <w:rFonts w:asciiTheme="minorHAnsi" w:hAnsiTheme="minorHAnsi"/>
                <w:i w:val="0"/>
                <w:sz w:val="22"/>
                <w:szCs w:val="22"/>
              </w:rPr>
              <w:t xml:space="preserve"> reference to the viewpoints of others</w:t>
            </w:r>
            <w:r>
              <w:rPr>
                <w:rFonts w:asciiTheme="minorHAnsi" w:hAnsiTheme="minorHAnsi"/>
                <w:i w:val="0"/>
                <w:sz w:val="22"/>
                <w:szCs w:val="22"/>
              </w:rPr>
              <w:t xml:space="preserve">, </w:t>
            </w:r>
            <w:r w:rsidRPr="00DC3F77">
              <w:rPr>
                <w:rFonts w:asciiTheme="minorHAnsi" w:hAnsiTheme="minorHAnsi"/>
                <w:i w:val="0"/>
                <w:sz w:val="22"/>
                <w:szCs w:val="22"/>
              </w:rPr>
              <w:t>providing supporting evidence or counterbalancing</w:t>
            </w:r>
            <w:r>
              <w:rPr>
                <w:rFonts w:asciiTheme="minorHAnsi" w:hAnsiTheme="minorHAnsi"/>
                <w:i w:val="0"/>
                <w:sz w:val="22"/>
                <w:szCs w:val="22"/>
              </w:rPr>
              <w:t xml:space="preserve"> </w:t>
            </w:r>
            <w:r w:rsidRPr="00445070">
              <w:rPr>
                <w:rFonts w:asciiTheme="minorHAnsi" w:hAnsiTheme="minorHAnsi"/>
                <w:i w:val="0"/>
                <w:sz w:val="22"/>
                <w:szCs w:val="22"/>
              </w:rPr>
              <w:t>these with their own opinions</w:t>
            </w:r>
          </w:p>
          <w:p w:rsidR="00D97270" w:rsidRDefault="00D97270" w:rsidP="00D97270">
            <w:pPr>
              <w:pStyle w:val="BodyText"/>
              <w:jc w:val="left"/>
              <w:rPr>
                <w:rFonts w:asciiTheme="minorHAnsi" w:hAnsiTheme="minorHAnsi"/>
                <w:i w:val="0"/>
                <w:sz w:val="22"/>
                <w:szCs w:val="22"/>
              </w:rPr>
            </w:pPr>
          </w:p>
          <w:p w:rsidR="00D97270" w:rsidRDefault="00D97270" w:rsidP="00D97270">
            <w:pPr>
              <w:pStyle w:val="BodyText"/>
              <w:jc w:val="left"/>
              <w:rPr>
                <w:rFonts w:asciiTheme="minorHAnsi" w:hAnsiTheme="minorHAnsi"/>
                <w:i w:val="0"/>
                <w:sz w:val="22"/>
                <w:szCs w:val="22"/>
              </w:rPr>
            </w:pPr>
          </w:p>
          <w:p w:rsidR="00D97270" w:rsidRPr="00445070" w:rsidRDefault="00D97270" w:rsidP="00D97270">
            <w:pPr>
              <w:pStyle w:val="BodyText"/>
              <w:jc w:val="left"/>
              <w:rPr>
                <w:rFonts w:asciiTheme="minorHAnsi" w:hAnsiTheme="minorHAnsi"/>
                <w:i w:val="0"/>
                <w:sz w:val="22"/>
                <w:szCs w:val="22"/>
              </w:rPr>
            </w:pPr>
          </w:p>
          <w:p w:rsidR="00445070" w:rsidRPr="00B77C45" w:rsidRDefault="00445070" w:rsidP="00445070">
            <w:pPr>
              <w:pStyle w:val="BodyText"/>
              <w:jc w:val="left"/>
              <w:rPr>
                <w:rFonts w:asciiTheme="minorHAnsi" w:hAnsiTheme="minorHAnsi"/>
                <w:i w:val="0"/>
                <w:sz w:val="22"/>
                <w:szCs w:val="22"/>
              </w:rPr>
            </w:pPr>
          </w:p>
        </w:tc>
      </w:tr>
      <w:tr w:rsidR="00D97270" w:rsidTr="00B13A30">
        <w:trPr>
          <w:trHeight w:val="280"/>
        </w:trPr>
        <w:tc>
          <w:tcPr>
            <w:tcW w:w="15388" w:type="dxa"/>
            <w:gridSpan w:val="4"/>
            <w:tcBorders>
              <w:top w:val="single" w:sz="8" w:space="0" w:color="231F20"/>
              <w:left w:val="single" w:sz="4" w:space="0" w:color="auto"/>
              <w:bottom w:val="single" w:sz="8" w:space="0" w:color="231F20"/>
              <w:right w:val="single" w:sz="4" w:space="0" w:color="auto"/>
            </w:tcBorders>
          </w:tcPr>
          <w:p w:rsidR="00D97270" w:rsidRPr="00D97270" w:rsidRDefault="00D97270" w:rsidP="00D97270">
            <w:pPr>
              <w:pStyle w:val="BodyText"/>
              <w:rPr>
                <w:rFonts w:asciiTheme="minorHAnsi" w:hAnsiTheme="minorHAnsi"/>
                <w:b/>
                <w:i w:val="0"/>
                <w:sz w:val="22"/>
                <w:szCs w:val="22"/>
              </w:rPr>
            </w:pPr>
            <w:r w:rsidRPr="00D97270">
              <w:rPr>
                <w:rFonts w:asciiTheme="minorHAnsi" w:hAnsiTheme="minorHAnsi"/>
                <w:b/>
                <w:i w:val="0"/>
                <w:sz w:val="22"/>
                <w:szCs w:val="22"/>
              </w:rPr>
              <w:lastRenderedPageBreak/>
              <w:t>Select and use appropriate registers for effective communication</w:t>
            </w:r>
          </w:p>
        </w:tc>
      </w:tr>
      <w:tr w:rsidR="00D97270" w:rsidTr="00D97270">
        <w:trPr>
          <w:trHeight w:val="280"/>
        </w:trPr>
        <w:tc>
          <w:tcPr>
            <w:tcW w:w="3847" w:type="dxa"/>
            <w:tcBorders>
              <w:top w:val="single" w:sz="8" w:space="0" w:color="231F20"/>
              <w:left w:val="single" w:sz="4" w:space="0" w:color="auto"/>
              <w:bottom w:val="single" w:sz="8" w:space="0" w:color="231F20"/>
              <w:right w:val="single" w:sz="4" w:space="0" w:color="auto"/>
            </w:tcBorders>
          </w:tcPr>
          <w:p w:rsidR="00D97270" w:rsidRPr="00C0467E" w:rsidRDefault="00D97270" w:rsidP="00D97270">
            <w:pPr>
              <w:pStyle w:val="BodyText"/>
              <w:jc w:val="left"/>
              <w:rPr>
                <w:rFonts w:asciiTheme="minorHAnsi" w:hAnsiTheme="minorHAnsi"/>
                <w:i w:val="0"/>
                <w:sz w:val="22"/>
                <w:szCs w:val="22"/>
              </w:rPr>
            </w:pPr>
          </w:p>
        </w:tc>
        <w:tc>
          <w:tcPr>
            <w:tcW w:w="3847" w:type="dxa"/>
            <w:tcBorders>
              <w:top w:val="single" w:sz="8" w:space="0" w:color="231F20"/>
              <w:left w:val="single" w:sz="4" w:space="0" w:color="auto"/>
              <w:bottom w:val="single" w:sz="8" w:space="0" w:color="231F20"/>
              <w:right w:val="single" w:sz="4" w:space="0" w:color="auto"/>
            </w:tcBorders>
          </w:tcPr>
          <w:p w:rsidR="00D97270" w:rsidRPr="00DC3F77" w:rsidRDefault="00D97270" w:rsidP="00D97270">
            <w:pPr>
              <w:pStyle w:val="ListParagraph"/>
              <w:numPr>
                <w:ilvl w:val="0"/>
                <w:numId w:val="34"/>
              </w:numPr>
              <w:ind w:left="357" w:hanging="357"/>
              <w:jc w:val="left"/>
              <w:rPr>
                <w:rFonts w:cs="Arial"/>
              </w:rPr>
            </w:pPr>
            <w:r>
              <w:rPr>
                <w:rFonts w:cs="Arial"/>
              </w:rPr>
              <w:t>N</w:t>
            </w:r>
            <w:r w:rsidRPr="00DC3F77">
              <w:rPr>
                <w:rFonts w:cs="Arial"/>
              </w:rPr>
              <w:t>otic</w:t>
            </w:r>
            <w:r>
              <w:rPr>
                <w:rFonts w:cs="Arial"/>
              </w:rPr>
              <w:t>ing</w:t>
            </w:r>
            <w:r w:rsidRPr="00DC3F77">
              <w:rPr>
                <w:rFonts w:cs="Arial"/>
              </w:rPr>
              <w:t xml:space="preserve"> how different speakers talk and consider</w:t>
            </w:r>
            <w:r>
              <w:rPr>
                <w:rFonts w:cs="Arial"/>
              </w:rPr>
              <w:t xml:space="preserve"> </w:t>
            </w:r>
            <w:r w:rsidRPr="00DC3F77">
              <w:rPr>
                <w:rFonts w:cs="Arial"/>
              </w:rPr>
              <w:t>why this might be the case</w:t>
            </w:r>
          </w:p>
        </w:tc>
        <w:tc>
          <w:tcPr>
            <w:tcW w:w="3847" w:type="dxa"/>
            <w:tcBorders>
              <w:top w:val="single" w:sz="8" w:space="0" w:color="231F20"/>
              <w:left w:val="single" w:sz="4" w:space="0" w:color="auto"/>
              <w:bottom w:val="single" w:sz="8" w:space="0" w:color="231F20"/>
              <w:right w:val="single" w:sz="8" w:space="0" w:color="231F20"/>
            </w:tcBorders>
          </w:tcPr>
          <w:p w:rsidR="00D97270" w:rsidRDefault="00D97270" w:rsidP="00D97270">
            <w:pPr>
              <w:pStyle w:val="BodyText"/>
              <w:numPr>
                <w:ilvl w:val="0"/>
                <w:numId w:val="34"/>
              </w:numPr>
              <w:ind w:left="357" w:hanging="357"/>
              <w:jc w:val="left"/>
              <w:rPr>
                <w:rFonts w:asciiTheme="minorHAnsi" w:hAnsiTheme="minorHAnsi"/>
                <w:i w:val="0"/>
                <w:sz w:val="22"/>
                <w:szCs w:val="22"/>
              </w:rPr>
            </w:pPr>
            <w:r>
              <w:rPr>
                <w:rFonts w:asciiTheme="minorHAnsi" w:hAnsiTheme="minorHAnsi"/>
                <w:i w:val="0"/>
                <w:sz w:val="22"/>
                <w:szCs w:val="22"/>
              </w:rPr>
              <w:t>b</w:t>
            </w:r>
            <w:r w:rsidRPr="00DC3F77">
              <w:rPr>
                <w:rFonts w:asciiTheme="minorHAnsi" w:hAnsiTheme="minorHAnsi"/>
                <w:i w:val="0"/>
                <w:sz w:val="22"/>
                <w:szCs w:val="22"/>
              </w:rPr>
              <w:t>egin</w:t>
            </w:r>
            <w:r>
              <w:rPr>
                <w:rFonts w:asciiTheme="minorHAnsi" w:hAnsiTheme="minorHAnsi"/>
                <w:i w:val="0"/>
                <w:sz w:val="22"/>
                <w:szCs w:val="22"/>
              </w:rPr>
              <w:t>ning</w:t>
            </w:r>
            <w:r w:rsidRPr="00DC3F77">
              <w:rPr>
                <w:rFonts w:asciiTheme="minorHAnsi" w:hAnsiTheme="minorHAnsi"/>
                <w:i w:val="0"/>
                <w:sz w:val="22"/>
                <w:szCs w:val="22"/>
              </w:rPr>
              <w:t xml:space="preserve"> to adapt suitable styles of delivery</w:t>
            </w:r>
            <w:r>
              <w:rPr>
                <w:rFonts w:asciiTheme="minorHAnsi" w:hAnsiTheme="minorHAnsi"/>
                <w:i w:val="0"/>
                <w:sz w:val="22"/>
                <w:szCs w:val="22"/>
              </w:rPr>
              <w:t xml:space="preserve"> </w:t>
            </w:r>
            <w:r w:rsidRPr="00DC3F77">
              <w:rPr>
                <w:rFonts w:asciiTheme="minorHAnsi" w:hAnsiTheme="minorHAnsi"/>
                <w:i w:val="0"/>
                <w:sz w:val="22"/>
                <w:szCs w:val="22"/>
              </w:rPr>
              <w:t>dependent on t</w:t>
            </w:r>
            <w:r>
              <w:rPr>
                <w:rFonts w:asciiTheme="minorHAnsi" w:hAnsiTheme="minorHAnsi"/>
                <w:i w:val="0"/>
                <w:sz w:val="22"/>
                <w:szCs w:val="22"/>
              </w:rPr>
              <w:t>asking</w:t>
            </w:r>
            <w:r w:rsidRPr="00DC3F77">
              <w:rPr>
                <w:rFonts w:asciiTheme="minorHAnsi" w:hAnsiTheme="minorHAnsi"/>
                <w:i w:val="0"/>
                <w:sz w:val="22"/>
                <w:szCs w:val="22"/>
              </w:rPr>
              <w:t xml:space="preserve"> / audience</w:t>
            </w:r>
          </w:p>
          <w:p w:rsidR="00D97270" w:rsidRDefault="00D97270" w:rsidP="00D97270">
            <w:pPr>
              <w:pStyle w:val="BodyText"/>
              <w:numPr>
                <w:ilvl w:val="0"/>
                <w:numId w:val="34"/>
              </w:numPr>
              <w:ind w:left="357" w:hanging="357"/>
              <w:jc w:val="left"/>
              <w:rPr>
                <w:rFonts w:asciiTheme="minorHAnsi" w:hAnsiTheme="minorHAnsi"/>
                <w:i w:val="0"/>
                <w:sz w:val="22"/>
                <w:szCs w:val="22"/>
              </w:rPr>
            </w:pPr>
            <w:r>
              <w:rPr>
                <w:rFonts w:asciiTheme="minorHAnsi" w:hAnsiTheme="minorHAnsi"/>
                <w:i w:val="0"/>
                <w:sz w:val="22"/>
                <w:szCs w:val="22"/>
              </w:rPr>
              <w:t>recognising</w:t>
            </w:r>
            <w:r w:rsidRPr="00DC3F77">
              <w:rPr>
                <w:rFonts w:asciiTheme="minorHAnsi" w:hAnsiTheme="minorHAnsi"/>
                <w:i w:val="0"/>
                <w:sz w:val="22"/>
                <w:szCs w:val="22"/>
              </w:rPr>
              <w:t xml:space="preserve"> how language choices vary in different</w:t>
            </w:r>
            <w:r>
              <w:rPr>
                <w:rFonts w:asciiTheme="minorHAnsi" w:hAnsiTheme="minorHAnsi"/>
                <w:i w:val="0"/>
                <w:sz w:val="22"/>
                <w:szCs w:val="22"/>
              </w:rPr>
              <w:t xml:space="preserve"> </w:t>
            </w:r>
            <w:r w:rsidRPr="00DC3F77">
              <w:rPr>
                <w:rFonts w:asciiTheme="minorHAnsi" w:hAnsiTheme="minorHAnsi"/>
                <w:i w:val="0"/>
                <w:sz w:val="22"/>
                <w:szCs w:val="22"/>
              </w:rPr>
              <w:t>situations</w:t>
            </w:r>
          </w:p>
          <w:p w:rsidR="00D97270" w:rsidRPr="00DC3F77" w:rsidRDefault="00D97270" w:rsidP="00D97270">
            <w:pPr>
              <w:pStyle w:val="BodyText"/>
              <w:jc w:val="left"/>
              <w:rPr>
                <w:rFonts w:asciiTheme="minorHAnsi" w:hAnsiTheme="minorHAnsi"/>
                <w:i w:val="0"/>
                <w:sz w:val="22"/>
                <w:szCs w:val="22"/>
              </w:rPr>
            </w:pPr>
          </w:p>
        </w:tc>
        <w:tc>
          <w:tcPr>
            <w:tcW w:w="3847" w:type="dxa"/>
            <w:tcBorders>
              <w:top w:val="single" w:sz="8" w:space="0" w:color="231F20"/>
              <w:left w:val="single" w:sz="8" w:space="0" w:color="231F20"/>
              <w:bottom w:val="single" w:sz="8" w:space="0" w:color="231F20"/>
              <w:right w:val="single" w:sz="4" w:space="0" w:color="auto"/>
            </w:tcBorders>
          </w:tcPr>
          <w:p w:rsidR="00D97270" w:rsidRPr="00D97270" w:rsidRDefault="00D97270" w:rsidP="00D97270">
            <w:pPr>
              <w:pStyle w:val="BodyText"/>
              <w:numPr>
                <w:ilvl w:val="0"/>
                <w:numId w:val="34"/>
              </w:numPr>
              <w:ind w:left="357" w:hanging="357"/>
              <w:jc w:val="left"/>
              <w:rPr>
                <w:rFonts w:asciiTheme="minorHAnsi" w:hAnsiTheme="minorHAnsi"/>
                <w:i w:val="0"/>
                <w:sz w:val="22"/>
                <w:szCs w:val="22"/>
              </w:rPr>
            </w:pPr>
            <w:r>
              <w:rPr>
                <w:rFonts w:asciiTheme="minorHAnsi" w:hAnsiTheme="minorHAnsi"/>
                <w:i w:val="0"/>
                <w:sz w:val="22"/>
                <w:szCs w:val="22"/>
              </w:rPr>
              <w:t>e</w:t>
            </w:r>
            <w:r w:rsidRPr="00DC3F77">
              <w:rPr>
                <w:rFonts w:asciiTheme="minorHAnsi" w:hAnsiTheme="minorHAnsi"/>
                <w:i w:val="0"/>
                <w:sz w:val="22"/>
                <w:szCs w:val="22"/>
              </w:rPr>
              <w:t>xplain</w:t>
            </w:r>
            <w:r>
              <w:rPr>
                <w:rFonts w:asciiTheme="minorHAnsi" w:hAnsiTheme="minorHAnsi"/>
                <w:i w:val="0"/>
                <w:sz w:val="22"/>
                <w:szCs w:val="22"/>
              </w:rPr>
              <w:t>ing</w:t>
            </w:r>
            <w:r w:rsidRPr="00DC3F77">
              <w:rPr>
                <w:rFonts w:asciiTheme="minorHAnsi" w:hAnsiTheme="minorHAnsi"/>
                <w:i w:val="0"/>
                <w:sz w:val="22"/>
                <w:szCs w:val="22"/>
              </w:rPr>
              <w:t xml:space="preserve"> how language </w:t>
            </w:r>
            <w:r>
              <w:rPr>
                <w:rFonts w:asciiTheme="minorHAnsi" w:hAnsiTheme="minorHAnsi"/>
                <w:i w:val="0"/>
                <w:sz w:val="22"/>
                <w:szCs w:val="22"/>
              </w:rPr>
              <w:t>use</w:t>
            </w:r>
            <w:r w:rsidRPr="00DC3F77">
              <w:rPr>
                <w:rFonts w:asciiTheme="minorHAnsi" w:hAnsiTheme="minorHAnsi"/>
                <w:i w:val="0"/>
                <w:sz w:val="22"/>
                <w:szCs w:val="22"/>
              </w:rPr>
              <w:t xml:space="preserve"> varies in different</w:t>
            </w:r>
            <w:r>
              <w:rPr>
                <w:rFonts w:asciiTheme="minorHAnsi" w:hAnsiTheme="minorHAnsi"/>
                <w:i w:val="0"/>
                <w:sz w:val="22"/>
                <w:szCs w:val="22"/>
              </w:rPr>
              <w:t xml:space="preserve"> situations, r</w:t>
            </w:r>
            <w:r w:rsidRPr="00DC3F77">
              <w:rPr>
                <w:rFonts w:asciiTheme="minorHAnsi" w:hAnsiTheme="minorHAnsi"/>
                <w:i w:val="0"/>
                <w:sz w:val="22"/>
                <w:szCs w:val="22"/>
              </w:rPr>
              <w:t>eflect</w:t>
            </w:r>
            <w:r>
              <w:rPr>
                <w:rFonts w:asciiTheme="minorHAnsi" w:hAnsiTheme="minorHAnsi"/>
                <w:i w:val="0"/>
                <w:sz w:val="22"/>
                <w:szCs w:val="22"/>
              </w:rPr>
              <w:t>ing</w:t>
            </w:r>
            <w:r w:rsidRPr="00DC3F77">
              <w:rPr>
                <w:rFonts w:asciiTheme="minorHAnsi" w:hAnsiTheme="minorHAnsi"/>
                <w:i w:val="0"/>
                <w:sz w:val="22"/>
                <w:szCs w:val="22"/>
              </w:rPr>
              <w:t xml:space="preserve"> this understanding in the</w:t>
            </w:r>
            <w:r>
              <w:rPr>
                <w:rFonts w:asciiTheme="minorHAnsi" w:hAnsiTheme="minorHAnsi"/>
                <w:i w:val="0"/>
                <w:sz w:val="22"/>
                <w:szCs w:val="22"/>
              </w:rPr>
              <w:t xml:space="preserve"> </w:t>
            </w:r>
            <w:bookmarkStart w:id="0" w:name="_GoBack"/>
            <w:bookmarkEnd w:id="0"/>
            <w:r w:rsidRPr="00D97270">
              <w:rPr>
                <w:rFonts w:asciiTheme="minorHAnsi" w:hAnsiTheme="minorHAnsi"/>
                <w:i w:val="0"/>
                <w:sz w:val="22"/>
                <w:szCs w:val="22"/>
              </w:rPr>
              <w:t>choices made for delivering talk</w:t>
            </w:r>
          </w:p>
        </w:tc>
      </w:tr>
    </w:tbl>
    <w:p w:rsidR="00CC18FD" w:rsidRPr="00252173" w:rsidRDefault="00CC18FD" w:rsidP="00252173">
      <w:pPr>
        <w:spacing w:after="0"/>
        <w:rPr>
          <w:bCs/>
          <w:sz w:val="28"/>
          <w:szCs w:val="28"/>
        </w:rPr>
      </w:pPr>
    </w:p>
    <w:sectPr w:rsidR="00CC18FD" w:rsidRPr="00252173" w:rsidSect="006179F2">
      <w:pgSz w:w="16838" w:h="11906" w:orient="landscape"/>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1A82"/>
    <w:multiLevelType w:val="hybridMultilevel"/>
    <w:tmpl w:val="529A77F6"/>
    <w:lvl w:ilvl="0" w:tplc="1E86683A">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25672"/>
    <w:multiLevelType w:val="hybridMultilevel"/>
    <w:tmpl w:val="4650E0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D31093"/>
    <w:multiLevelType w:val="hybridMultilevel"/>
    <w:tmpl w:val="252C8AEC"/>
    <w:lvl w:ilvl="0" w:tplc="A1D014B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C04DB"/>
    <w:multiLevelType w:val="hybridMultilevel"/>
    <w:tmpl w:val="E5E043F2"/>
    <w:lvl w:ilvl="0" w:tplc="A1D014B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327A95"/>
    <w:multiLevelType w:val="hybridMultilevel"/>
    <w:tmpl w:val="F676BD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E4254C"/>
    <w:multiLevelType w:val="hybridMultilevel"/>
    <w:tmpl w:val="25741EDA"/>
    <w:lvl w:ilvl="0" w:tplc="07E2AA5E">
      <w:numFmt w:val="bullet"/>
      <w:lvlText w:val="•"/>
      <w:lvlJc w:val="left"/>
      <w:pPr>
        <w:ind w:left="36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D02DBC"/>
    <w:multiLevelType w:val="hybridMultilevel"/>
    <w:tmpl w:val="8106588C"/>
    <w:lvl w:ilvl="0" w:tplc="CA14138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326467"/>
    <w:multiLevelType w:val="hybridMultilevel"/>
    <w:tmpl w:val="1D500E48"/>
    <w:lvl w:ilvl="0" w:tplc="07E2AA5E">
      <w:numFmt w:val="bullet"/>
      <w:lvlText w:val="•"/>
      <w:lvlJc w:val="left"/>
      <w:pPr>
        <w:ind w:left="36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0A65D9"/>
    <w:multiLevelType w:val="hybridMultilevel"/>
    <w:tmpl w:val="EA8A582A"/>
    <w:lvl w:ilvl="0" w:tplc="CA14138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9C55D2"/>
    <w:multiLevelType w:val="hybridMultilevel"/>
    <w:tmpl w:val="3294ABCA"/>
    <w:lvl w:ilvl="0" w:tplc="A1D014B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F44415"/>
    <w:multiLevelType w:val="hybridMultilevel"/>
    <w:tmpl w:val="C12082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2653083"/>
    <w:multiLevelType w:val="hybridMultilevel"/>
    <w:tmpl w:val="7DCEE7CA"/>
    <w:lvl w:ilvl="0" w:tplc="07E2AA5E">
      <w:numFmt w:val="bullet"/>
      <w:lvlText w:val="•"/>
      <w:lvlJc w:val="left"/>
      <w:pPr>
        <w:ind w:left="36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EF6672"/>
    <w:multiLevelType w:val="hybridMultilevel"/>
    <w:tmpl w:val="C8D8B3F2"/>
    <w:lvl w:ilvl="0" w:tplc="CA14138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F11AC5"/>
    <w:multiLevelType w:val="hybridMultilevel"/>
    <w:tmpl w:val="42ECC520"/>
    <w:lvl w:ilvl="0" w:tplc="A1D014B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B51D72"/>
    <w:multiLevelType w:val="hybridMultilevel"/>
    <w:tmpl w:val="049C2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E134766"/>
    <w:multiLevelType w:val="hybridMultilevel"/>
    <w:tmpl w:val="B3403F88"/>
    <w:lvl w:ilvl="0" w:tplc="CA14138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8E6626"/>
    <w:multiLevelType w:val="hybridMultilevel"/>
    <w:tmpl w:val="8DA45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1B078F"/>
    <w:multiLevelType w:val="hybridMultilevel"/>
    <w:tmpl w:val="7298D010"/>
    <w:lvl w:ilvl="0" w:tplc="A1D014B8">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1467B30"/>
    <w:multiLevelType w:val="hybridMultilevel"/>
    <w:tmpl w:val="52FE2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330C98"/>
    <w:multiLevelType w:val="hybridMultilevel"/>
    <w:tmpl w:val="BCCC60C8"/>
    <w:lvl w:ilvl="0" w:tplc="A1D014B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345026"/>
    <w:multiLevelType w:val="hybridMultilevel"/>
    <w:tmpl w:val="1D1E5642"/>
    <w:lvl w:ilvl="0" w:tplc="CA14138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0F401AB"/>
    <w:multiLevelType w:val="hybridMultilevel"/>
    <w:tmpl w:val="64322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8A758A"/>
    <w:multiLevelType w:val="hybridMultilevel"/>
    <w:tmpl w:val="E0C21D70"/>
    <w:lvl w:ilvl="0" w:tplc="A1D014B8">
      <w:start w:val="1"/>
      <w:numFmt w:val="bullet"/>
      <w:lvlText w:val=""/>
      <w:lvlJc w:val="left"/>
      <w:pPr>
        <w:ind w:left="1077" w:hanging="360"/>
      </w:pPr>
      <w:rPr>
        <w:rFonts w:ascii="Symbol" w:hAnsi="Symbol" w:hint="default"/>
        <w:sz w:val="16"/>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3" w15:restartNumberingAfterBreak="0">
    <w:nsid w:val="4C13347A"/>
    <w:multiLevelType w:val="hybridMultilevel"/>
    <w:tmpl w:val="FE92E246"/>
    <w:lvl w:ilvl="0" w:tplc="07E2AA5E">
      <w:numFmt w:val="bullet"/>
      <w:lvlText w:val="•"/>
      <w:lvlJc w:val="left"/>
      <w:pPr>
        <w:ind w:left="36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296EE9"/>
    <w:multiLevelType w:val="hybridMultilevel"/>
    <w:tmpl w:val="64407C7E"/>
    <w:lvl w:ilvl="0" w:tplc="A1D014B8">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8E2055"/>
    <w:multiLevelType w:val="hybridMultilevel"/>
    <w:tmpl w:val="49E073C2"/>
    <w:lvl w:ilvl="0" w:tplc="CA14138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7D4EE7"/>
    <w:multiLevelType w:val="hybridMultilevel"/>
    <w:tmpl w:val="913E6270"/>
    <w:lvl w:ilvl="0" w:tplc="A1D014B8">
      <w:start w:val="1"/>
      <w:numFmt w:val="bullet"/>
      <w:lvlText w:val=""/>
      <w:lvlJc w:val="left"/>
      <w:pPr>
        <w:ind w:left="1077" w:hanging="360"/>
      </w:pPr>
      <w:rPr>
        <w:rFonts w:ascii="Symbol" w:hAnsi="Symbol" w:hint="default"/>
        <w:sz w:val="16"/>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7" w15:restartNumberingAfterBreak="0">
    <w:nsid w:val="5C0D19F1"/>
    <w:multiLevelType w:val="hybridMultilevel"/>
    <w:tmpl w:val="C1C63C4E"/>
    <w:lvl w:ilvl="0" w:tplc="CA14138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440BA1"/>
    <w:multiLevelType w:val="hybridMultilevel"/>
    <w:tmpl w:val="A546FC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4987339"/>
    <w:multiLevelType w:val="hybridMultilevel"/>
    <w:tmpl w:val="4CB64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75154D"/>
    <w:multiLevelType w:val="hybridMultilevel"/>
    <w:tmpl w:val="A000AF98"/>
    <w:lvl w:ilvl="0" w:tplc="CA14138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255525"/>
    <w:multiLevelType w:val="hybridMultilevel"/>
    <w:tmpl w:val="66E26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414745"/>
    <w:multiLevelType w:val="hybridMultilevel"/>
    <w:tmpl w:val="D71E2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BCB24D4"/>
    <w:multiLevelType w:val="hybridMultilevel"/>
    <w:tmpl w:val="40BAB278"/>
    <w:lvl w:ilvl="0" w:tplc="07E2AA5E">
      <w:numFmt w:val="bullet"/>
      <w:lvlText w:val="•"/>
      <w:lvlJc w:val="left"/>
      <w:pPr>
        <w:ind w:left="717" w:hanging="360"/>
      </w:pPr>
      <w:rPr>
        <w:rFonts w:ascii="Arial" w:eastAsia="Times New Roman" w:hAnsi="Aria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4" w15:restartNumberingAfterBreak="0">
    <w:nsid w:val="6D076F1E"/>
    <w:multiLevelType w:val="hybridMultilevel"/>
    <w:tmpl w:val="5254E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34045A"/>
    <w:multiLevelType w:val="hybridMultilevel"/>
    <w:tmpl w:val="74F2E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2635A3"/>
    <w:multiLevelType w:val="hybridMultilevel"/>
    <w:tmpl w:val="F2FEC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643751"/>
    <w:multiLevelType w:val="hybridMultilevel"/>
    <w:tmpl w:val="F2F097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32E7FA0"/>
    <w:multiLevelType w:val="hybridMultilevel"/>
    <w:tmpl w:val="3D1CC658"/>
    <w:lvl w:ilvl="0" w:tplc="1E86683A">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DC37B1"/>
    <w:multiLevelType w:val="hybridMultilevel"/>
    <w:tmpl w:val="00BA4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723A42"/>
    <w:multiLevelType w:val="hybridMultilevel"/>
    <w:tmpl w:val="51767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A15E07"/>
    <w:multiLevelType w:val="hybridMultilevel"/>
    <w:tmpl w:val="1DA6B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2F7363"/>
    <w:multiLevelType w:val="hybridMultilevel"/>
    <w:tmpl w:val="0360D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2"/>
  </w:num>
  <w:num w:numId="4">
    <w:abstractNumId w:val="12"/>
  </w:num>
  <w:num w:numId="5">
    <w:abstractNumId w:val="6"/>
  </w:num>
  <w:num w:numId="6">
    <w:abstractNumId w:val="8"/>
  </w:num>
  <w:num w:numId="7">
    <w:abstractNumId w:val="25"/>
  </w:num>
  <w:num w:numId="8">
    <w:abstractNumId w:val="30"/>
  </w:num>
  <w:num w:numId="9">
    <w:abstractNumId w:val="27"/>
  </w:num>
  <w:num w:numId="10">
    <w:abstractNumId w:val="15"/>
  </w:num>
  <w:num w:numId="11">
    <w:abstractNumId w:val="17"/>
  </w:num>
  <w:num w:numId="12">
    <w:abstractNumId w:val="11"/>
  </w:num>
  <w:num w:numId="13">
    <w:abstractNumId w:val="7"/>
  </w:num>
  <w:num w:numId="14">
    <w:abstractNumId w:val="23"/>
  </w:num>
  <w:num w:numId="15">
    <w:abstractNumId w:val="33"/>
  </w:num>
  <w:num w:numId="16">
    <w:abstractNumId w:val="5"/>
  </w:num>
  <w:num w:numId="17">
    <w:abstractNumId w:val="38"/>
  </w:num>
  <w:num w:numId="18">
    <w:abstractNumId w:val="0"/>
  </w:num>
  <w:num w:numId="19">
    <w:abstractNumId w:val="13"/>
  </w:num>
  <w:num w:numId="20">
    <w:abstractNumId w:val="24"/>
  </w:num>
  <w:num w:numId="21">
    <w:abstractNumId w:val="19"/>
  </w:num>
  <w:num w:numId="22">
    <w:abstractNumId w:val="26"/>
  </w:num>
  <w:num w:numId="23">
    <w:abstractNumId w:val="21"/>
  </w:num>
  <w:num w:numId="24">
    <w:abstractNumId w:val="10"/>
  </w:num>
  <w:num w:numId="25">
    <w:abstractNumId w:val="32"/>
  </w:num>
  <w:num w:numId="26">
    <w:abstractNumId w:val="28"/>
  </w:num>
  <w:num w:numId="27">
    <w:abstractNumId w:val="14"/>
  </w:num>
  <w:num w:numId="28">
    <w:abstractNumId w:val="42"/>
  </w:num>
  <w:num w:numId="29">
    <w:abstractNumId w:val="35"/>
  </w:num>
  <w:num w:numId="30">
    <w:abstractNumId w:val="40"/>
  </w:num>
  <w:num w:numId="31">
    <w:abstractNumId w:val="16"/>
  </w:num>
  <w:num w:numId="32">
    <w:abstractNumId w:val="31"/>
  </w:num>
  <w:num w:numId="33">
    <w:abstractNumId w:val="41"/>
  </w:num>
  <w:num w:numId="34">
    <w:abstractNumId w:val="18"/>
  </w:num>
  <w:num w:numId="35">
    <w:abstractNumId w:val="29"/>
  </w:num>
  <w:num w:numId="36">
    <w:abstractNumId w:val="1"/>
  </w:num>
  <w:num w:numId="37">
    <w:abstractNumId w:val="4"/>
  </w:num>
  <w:num w:numId="38">
    <w:abstractNumId w:val="34"/>
  </w:num>
  <w:num w:numId="39">
    <w:abstractNumId w:val="37"/>
  </w:num>
  <w:num w:numId="40">
    <w:abstractNumId w:val="39"/>
  </w:num>
  <w:num w:numId="41">
    <w:abstractNumId w:val="36"/>
  </w:num>
  <w:num w:numId="42">
    <w:abstractNumId w:val="3"/>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5D5"/>
    <w:rsid w:val="000A430C"/>
    <w:rsid w:val="00165BB6"/>
    <w:rsid w:val="00252173"/>
    <w:rsid w:val="00260429"/>
    <w:rsid w:val="00441F36"/>
    <w:rsid w:val="00445070"/>
    <w:rsid w:val="00552EA4"/>
    <w:rsid w:val="005D554A"/>
    <w:rsid w:val="005E00C0"/>
    <w:rsid w:val="006179F2"/>
    <w:rsid w:val="00637B67"/>
    <w:rsid w:val="006877C1"/>
    <w:rsid w:val="0073520F"/>
    <w:rsid w:val="00790A5D"/>
    <w:rsid w:val="007D552E"/>
    <w:rsid w:val="0080629E"/>
    <w:rsid w:val="00825148"/>
    <w:rsid w:val="00836BD0"/>
    <w:rsid w:val="00983EDF"/>
    <w:rsid w:val="00996B5D"/>
    <w:rsid w:val="009A6E6E"/>
    <w:rsid w:val="00A21F44"/>
    <w:rsid w:val="00AE027B"/>
    <w:rsid w:val="00B475D5"/>
    <w:rsid w:val="00B90F8B"/>
    <w:rsid w:val="00CC18FD"/>
    <w:rsid w:val="00D97270"/>
    <w:rsid w:val="00DB091C"/>
    <w:rsid w:val="00DE70D7"/>
    <w:rsid w:val="00E80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2A2E5"/>
  <w15:chartTrackingRefBased/>
  <w15:docId w15:val="{222C0D94-4E3E-4F31-9E74-DCF79DC8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29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37B67"/>
    <w:pPr>
      <w:spacing w:after="0" w:line="240" w:lineRule="auto"/>
      <w:jc w:val="center"/>
    </w:pPr>
  </w:style>
  <w:style w:type="character" w:customStyle="1" w:styleId="NoSpacingChar">
    <w:name w:val="No Spacing Char"/>
    <w:basedOn w:val="DefaultParagraphFont"/>
    <w:link w:val="NoSpacing"/>
    <w:uiPriority w:val="1"/>
    <w:rsid w:val="00637B67"/>
  </w:style>
  <w:style w:type="paragraph" w:styleId="ListParagraph">
    <w:name w:val="List Paragraph"/>
    <w:basedOn w:val="Normal"/>
    <w:qFormat/>
    <w:rsid w:val="00637B67"/>
    <w:pPr>
      <w:ind w:left="720"/>
      <w:contextualSpacing/>
    </w:pPr>
  </w:style>
  <w:style w:type="table" w:styleId="TableGrid">
    <w:name w:val="Table Grid"/>
    <w:basedOn w:val="TableNormal"/>
    <w:uiPriority w:val="39"/>
    <w:rsid w:val="006179F2"/>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179F2"/>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25148"/>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25148"/>
    <w:pPr>
      <w:widowControl w:val="0"/>
      <w:autoSpaceDE w:val="0"/>
      <w:autoSpaceDN w:val="0"/>
      <w:adjustRightInd w:val="0"/>
      <w:spacing w:after="0" w:line="240" w:lineRule="auto"/>
      <w:jc w:val="center"/>
    </w:pPr>
    <w:rPr>
      <w:rFonts w:ascii="Roboto" w:eastAsiaTheme="minorEastAsia" w:hAnsi="Roboto" w:cs="Roboto"/>
      <w:i/>
      <w:iCs/>
      <w:sz w:val="24"/>
      <w:szCs w:val="24"/>
      <w:lang w:eastAsia="en-GB"/>
    </w:rPr>
  </w:style>
  <w:style w:type="character" w:customStyle="1" w:styleId="BodyTextChar">
    <w:name w:val="Body Text Char"/>
    <w:basedOn w:val="DefaultParagraphFont"/>
    <w:link w:val="BodyText"/>
    <w:uiPriority w:val="99"/>
    <w:rsid w:val="00825148"/>
    <w:rPr>
      <w:rFonts w:ascii="Roboto" w:eastAsiaTheme="minorEastAsia" w:hAnsi="Roboto" w:cs="Roboto"/>
      <w:i/>
      <w:iCs/>
      <w:sz w:val="24"/>
      <w:szCs w:val="24"/>
      <w:lang w:eastAsia="en-GB"/>
    </w:rPr>
  </w:style>
  <w:style w:type="table" w:customStyle="1" w:styleId="TableGrid12">
    <w:name w:val="Table Grid12"/>
    <w:basedOn w:val="TableNormal"/>
    <w:next w:val="TableGrid"/>
    <w:uiPriority w:val="39"/>
    <w:rsid w:val="00AE027B"/>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6BD0"/>
    <w:pPr>
      <w:autoSpaceDE w:val="0"/>
      <w:autoSpaceDN w:val="0"/>
      <w:adjustRightInd w:val="0"/>
      <w:spacing w:after="0" w:line="240" w:lineRule="auto"/>
      <w:jc w:val="center"/>
    </w:pPr>
    <w:rPr>
      <w:rFonts w:ascii="Calibri" w:hAnsi="Calibri" w:cs="Calibri"/>
      <w:color w:val="000000"/>
      <w:sz w:val="24"/>
      <w:szCs w:val="24"/>
    </w:rPr>
  </w:style>
  <w:style w:type="character" w:customStyle="1" w:styleId="A4">
    <w:name w:val="A4"/>
    <w:uiPriority w:val="99"/>
    <w:rsid w:val="00441F36"/>
    <w:rPr>
      <w:color w:val="F68B52"/>
      <w:sz w:val="18"/>
    </w:rPr>
  </w:style>
  <w:style w:type="table" w:customStyle="1" w:styleId="TableGrid2">
    <w:name w:val="Table Grid2"/>
    <w:basedOn w:val="TableNormal"/>
    <w:next w:val="TableGrid"/>
    <w:uiPriority w:val="39"/>
    <w:rsid w:val="0080629E"/>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674640">
      <w:bodyDiv w:val="1"/>
      <w:marLeft w:val="0"/>
      <w:marRight w:val="0"/>
      <w:marTop w:val="0"/>
      <w:marBottom w:val="0"/>
      <w:divBdr>
        <w:top w:val="none" w:sz="0" w:space="0" w:color="auto"/>
        <w:left w:val="none" w:sz="0" w:space="0" w:color="auto"/>
        <w:bottom w:val="none" w:sz="0" w:space="0" w:color="auto"/>
        <w:right w:val="none" w:sz="0" w:space="0" w:color="auto"/>
      </w:divBdr>
    </w:div>
    <w:div w:id="155589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1561</Words>
  <Characters>8902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mwoodhart</dc:creator>
  <cp:keywords/>
  <dc:description/>
  <cp:lastModifiedBy>mwoodhart</cp:lastModifiedBy>
  <cp:revision>3</cp:revision>
  <dcterms:created xsi:type="dcterms:W3CDTF">2021-11-22T19:15:00Z</dcterms:created>
  <dcterms:modified xsi:type="dcterms:W3CDTF">2021-11-22T19:53:00Z</dcterms:modified>
</cp:coreProperties>
</file>